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E4834" w14:textId="77777777" w:rsidR="00D73A9C" w:rsidRPr="00E149EB" w:rsidRDefault="00D73A9C" w:rsidP="00D73A9C">
      <w:pPr>
        <w:pStyle w:val="BasicParagraph"/>
        <w:rPr>
          <w:rFonts w:ascii="Arial" w:hAnsi="Arial" w:cs="Arial"/>
        </w:rPr>
      </w:pPr>
    </w:p>
    <w:p w14:paraId="4A749CDA" w14:textId="77777777" w:rsidR="00D73A9C" w:rsidRPr="00E149EB" w:rsidRDefault="00D73A9C" w:rsidP="00D73A9C">
      <w:pPr>
        <w:pStyle w:val="BasicParagraph"/>
        <w:rPr>
          <w:rFonts w:ascii="Arial" w:hAnsi="Arial" w:cs="Arial"/>
        </w:rPr>
      </w:pPr>
    </w:p>
    <w:p w14:paraId="76B2263E" w14:textId="77777777" w:rsidR="00DB788D" w:rsidRPr="00E149EB" w:rsidRDefault="002C42CC" w:rsidP="00DB788D">
      <w:pPr>
        <w:rPr>
          <w:rFonts w:ascii="Arial" w:hAnsi="Arial" w:cs="Arial"/>
          <w:color w:val="000000"/>
        </w:rPr>
      </w:pPr>
      <w:r>
        <w:rPr>
          <w:rFonts w:ascii="Arial" w:hAnsi="Arial" w:cs="Arial"/>
          <w:color w:val="000000"/>
        </w:rPr>
        <w:t>Arbeids- og sosial</w:t>
      </w:r>
      <w:r w:rsidR="00DB788D" w:rsidRPr="00E149EB">
        <w:rPr>
          <w:rFonts w:ascii="Arial" w:hAnsi="Arial" w:cs="Arial"/>
          <w:color w:val="000000"/>
        </w:rPr>
        <w:t xml:space="preserve">departementet </w:t>
      </w:r>
    </w:p>
    <w:p w14:paraId="2B721608" w14:textId="77777777" w:rsidR="00DB788D" w:rsidRPr="00E149EB" w:rsidRDefault="002C42CC" w:rsidP="00DB788D">
      <w:pPr>
        <w:rPr>
          <w:rFonts w:ascii="Arial" w:hAnsi="Arial" w:cs="Arial"/>
          <w:color w:val="000000"/>
        </w:rPr>
      </w:pPr>
      <w:r>
        <w:rPr>
          <w:rFonts w:ascii="Arial" w:hAnsi="Arial" w:cs="Arial"/>
          <w:color w:val="000000"/>
        </w:rPr>
        <w:t>Postboks 8019</w:t>
      </w:r>
      <w:r w:rsidR="00DB788D" w:rsidRPr="00E149EB">
        <w:rPr>
          <w:rFonts w:ascii="Arial" w:hAnsi="Arial" w:cs="Arial"/>
          <w:color w:val="000000"/>
        </w:rPr>
        <w:t xml:space="preserve"> Dep</w:t>
      </w:r>
    </w:p>
    <w:p w14:paraId="52C3EDF9" w14:textId="77777777" w:rsidR="00D73A9C" w:rsidRPr="00E149EB" w:rsidRDefault="00DB788D" w:rsidP="00DB788D">
      <w:pPr>
        <w:rPr>
          <w:rFonts w:ascii="Arial" w:hAnsi="Arial" w:cs="Arial"/>
        </w:rPr>
      </w:pPr>
      <w:r w:rsidRPr="00E149EB">
        <w:rPr>
          <w:rFonts w:ascii="Arial" w:hAnsi="Arial" w:cs="Arial"/>
          <w:color w:val="000000"/>
        </w:rPr>
        <w:t>0030 Oslo</w:t>
      </w:r>
    </w:p>
    <w:p w14:paraId="418D44B8" w14:textId="77777777" w:rsidR="00DB788D" w:rsidRPr="00E149EB" w:rsidRDefault="00DB788D" w:rsidP="00DB788D">
      <w:pPr>
        <w:pStyle w:val="NormalWeb"/>
        <w:rPr>
          <w:rFonts w:ascii="Arial" w:hAnsi="Arial" w:cs="Arial"/>
          <w:bCs/>
          <w:sz w:val="16"/>
          <w:szCs w:val="16"/>
        </w:rPr>
      </w:pPr>
    </w:p>
    <w:p w14:paraId="639229D2" w14:textId="77777777" w:rsidR="00DB788D" w:rsidRPr="00E149EB" w:rsidRDefault="00DB788D" w:rsidP="00DB788D">
      <w:pPr>
        <w:pStyle w:val="NormalWeb"/>
        <w:spacing w:before="0" w:beforeAutospacing="0" w:after="0" w:afterAutospacing="0"/>
        <w:rPr>
          <w:rFonts w:ascii="Arial" w:hAnsi="Arial" w:cs="Arial"/>
        </w:rPr>
      </w:pPr>
      <w:r w:rsidRPr="00E149EB">
        <w:rPr>
          <w:rFonts w:ascii="Arial" w:hAnsi="Arial" w:cs="Arial"/>
          <w:bCs/>
          <w:sz w:val="16"/>
          <w:szCs w:val="16"/>
        </w:rPr>
        <w:t xml:space="preserve">Deres referanse: </w:t>
      </w:r>
      <w:r w:rsidRPr="00E149EB">
        <w:rPr>
          <w:rFonts w:ascii="Arial" w:hAnsi="Arial" w:cs="Arial"/>
          <w:bCs/>
          <w:sz w:val="16"/>
          <w:szCs w:val="16"/>
        </w:rPr>
        <w:tab/>
      </w:r>
      <w:r w:rsidRPr="00E149EB">
        <w:rPr>
          <w:rFonts w:ascii="Arial" w:hAnsi="Arial" w:cs="Arial"/>
          <w:bCs/>
          <w:sz w:val="16"/>
          <w:szCs w:val="16"/>
        </w:rPr>
        <w:tab/>
      </w:r>
      <w:r w:rsidRPr="00E149EB">
        <w:rPr>
          <w:rFonts w:ascii="Arial" w:hAnsi="Arial" w:cs="Arial"/>
          <w:bCs/>
          <w:sz w:val="16"/>
          <w:szCs w:val="16"/>
        </w:rPr>
        <w:tab/>
      </w:r>
      <w:proofErr w:type="spellStart"/>
      <w:r w:rsidRPr="00E149EB">
        <w:rPr>
          <w:rFonts w:ascii="Arial" w:hAnsi="Arial" w:cs="Arial"/>
          <w:bCs/>
          <w:sz w:val="16"/>
          <w:szCs w:val="16"/>
        </w:rPr>
        <w:t>Vår</w:t>
      </w:r>
      <w:proofErr w:type="spellEnd"/>
      <w:r w:rsidRPr="00E149EB">
        <w:rPr>
          <w:rFonts w:ascii="Arial" w:hAnsi="Arial" w:cs="Arial"/>
          <w:bCs/>
          <w:sz w:val="16"/>
          <w:szCs w:val="16"/>
        </w:rPr>
        <w:t xml:space="preserve"> dato: </w:t>
      </w:r>
      <w:r w:rsidRPr="00E149EB">
        <w:rPr>
          <w:rFonts w:ascii="Arial" w:hAnsi="Arial" w:cs="Arial"/>
          <w:bCs/>
          <w:sz w:val="16"/>
          <w:szCs w:val="16"/>
        </w:rPr>
        <w:tab/>
      </w:r>
      <w:r w:rsidRPr="00E149EB">
        <w:rPr>
          <w:rFonts w:ascii="Arial" w:hAnsi="Arial" w:cs="Arial"/>
          <w:bCs/>
          <w:sz w:val="16"/>
          <w:szCs w:val="16"/>
        </w:rPr>
        <w:tab/>
      </w:r>
      <w:r w:rsidRPr="00E149EB">
        <w:rPr>
          <w:rFonts w:ascii="Arial" w:hAnsi="Arial" w:cs="Arial"/>
          <w:bCs/>
          <w:sz w:val="16"/>
          <w:szCs w:val="16"/>
        </w:rPr>
        <w:tab/>
      </w:r>
      <w:proofErr w:type="spellStart"/>
      <w:r w:rsidRPr="00E149EB">
        <w:rPr>
          <w:rFonts w:ascii="Arial" w:hAnsi="Arial" w:cs="Arial"/>
          <w:bCs/>
          <w:sz w:val="16"/>
          <w:szCs w:val="16"/>
        </w:rPr>
        <w:t>Vår</w:t>
      </w:r>
      <w:proofErr w:type="spellEnd"/>
      <w:r w:rsidRPr="00E149EB">
        <w:rPr>
          <w:rFonts w:ascii="Arial" w:hAnsi="Arial" w:cs="Arial"/>
          <w:bCs/>
          <w:sz w:val="16"/>
          <w:szCs w:val="16"/>
        </w:rPr>
        <w:t xml:space="preserve"> referanse: </w:t>
      </w:r>
    </w:p>
    <w:p w14:paraId="795B5B77" w14:textId="77777777" w:rsidR="00DB788D" w:rsidRPr="00A0300C" w:rsidRDefault="002C42CC" w:rsidP="00DB788D">
      <w:pPr>
        <w:pStyle w:val="NormalWeb"/>
        <w:spacing w:before="0" w:beforeAutospacing="0" w:after="0" w:afterAutospacing="0"/>
        <w:ind w:left="2832" w:hanging="2832"/>
        <w:rPr>
          <w:rFonts w:ascii="Arial" w:hAnsi="Arial" w:cs="Arial"/>
          <w:sz w:val="16"/>
          <w:szCs w:val="16"/>
        </w:rPr>
      </w:pPr>
      <w:r w:rsidRPr="00A0300C">
        <w:rPr>
          <w:rFonts w:ascii="Arial" w:hAnsi="Arial" w:cs="Arial"/>
          <w:sz w:val="16"/>
          <w:szCs w:val="16"/>
        </w:rPr>
        <w:tab/>
        <w:t>29.10.2021</w:t>
      </w:r>
      <w:r w:rsidRPr="00A0300C">
        <w:rPr>
          <w:rFonts w:ascii="Arial" w:hAnsi="Arial" w:cs="Arial"/>
        </w:rPr>
        <w:tab/>
      </w:r>
      <w:r w:rsidRPr="00A0300C">
        <w:rPr>
          <w:rFonts w:ascii="Arial" w:hAnsi="Arial" w:cs="Arial"/>
        </w:rPr>
        <w:tab/>
      </w:r>
      <w:r w:rsidRPr="00A0300C">
        <w:rPr>
          <w:rFonts w:ascii="Arial" w:hAnsi="Arial" w:cs="Arial"/>
          <w:sz w:val="16"/>
          <w:szCs w:val="16"/>
        </w:rPr>
        <w:t>Siri Espe</w:t>
      </w:r>
    </w:p>
    <w:p w14:paraId="40D0DFF0" w14:textId="77777777" w:rsidR="00DB788D" w:rsidRPr="00A0300C" w:rsidRDefault="002C42CC" w:rsidP="002C42CC">
      <w:pPr>
        <w:pStyle w:val="NormalWeb"/>
        <w:spacing w:before="0" w:beforeAutospacing="0" w:after="0" w:afterAutospacing="0"/>
        <w:ind w:left="4248" w:firstLine="708"/>
        <w:rPr>
          <w:rFonts w:ascii="Arial" w:hAnsi="Arial" w:cs="Arial"/>
        </w:rPr>
      </w:pPr>
      <w:r w:rsidRPr="00A0300C">
        <w:rPr>
          <w:rFonts w:ascii="Arial" w:hAnsi="Arial" w:cs="Arial"/>
          <w:sz w:val="16"/>
          <w:szCs w:val="16"/>
        </w:rPr>
        <w:t>siri</w:t>
      </w:r>
      <w:r w:rsidR="00DB788D" w:rsidRPr="00A0300C">
        <w:rPr>
          <w:rFonts w:ascii="Arial" w:hAnsi="Arial" w:cs="Arial"/>
          <w:sz w:val="16"/>
          <w:szCs w:val="16"/>
        </w:rPr>
        <w:t>@ungefunksjonshemmede.no</w:t>
      </w:r>
    </w:p>
    <w:p w14:paraId="282BCFD5" w14:textId="77777777" w:rsidR="00DB788D" w:rsidRPr="00E149EB" w:rsidRDefault="002C42CC" w:rsidP="005A171D">
      <w:pPr>
        <w:pStyle w:val="Overskrift1"/>
        <w:rPr>
          <w:rFonts w:ascii="Arial" w:hAnsi="Arial" w:cs="Arial"/>
          <w:color w:val="auto"/>
          <w:sz w:val="44"/>
          <w:szCs w:val="44"/>
        </w:rPr>
      </w:pPr>
      <w:r>
        <w:rPr>
          <w:rFonts w:ascii="Arial" w:hAnsi="Arial" w:cs="Arial"/>
          <w:color w:val="auto"/>
          <w:sz w:val="44"/>
          <w:szCs w:val="44"/>
        </w:rPr>
        <w:t>Høringsuttalelse – NOU 2021</w:t>
      </w:r>
      <w:r w:rsidR="00DB788D" w:rsidRPr="00E149EB">
        <w:rPr>
          <w:rFonts w:ascii="Arial" w:hAnsi="Arial" w:cs="Arial"/>
          <w:color w:val="auto"/>
          <w:sz w:val="44"/>
          <w:szCs w:val="44"/>
        </w:rPr>
        <w:t>:</w:t>
      </w:r>
      <w:r>
        <w:rPr>
          <w:rFonts w:ascii="Arial" w:hAnsi="Arial" w:cs="Arial"/>
          <w:color w:val="auto"/>
          <w:sz w:val="44"/>
          <w:szCs w:val="44"/>
        </w:rPr>
        <w:t>9 Den norske modellen og fremtidens arbeidsliv</w:t>
      </w:r>
    </w:p>
    <w:p w14:paraId="33D0E975" w14:textId="77777777" w:rsidR="00DB788D" w:rsidRPr="00E149EB" w:rsidRDefault="00DB788D" w:rsidP="00D73A9C">
      <w:pPr>
        <w:pStyle w:val="BasicParagraph"/>
        <w:rPr>
          <w:rFonts w:ascii="Arial" w:hAnsi="Arial" w:cs="Arial"/>
          <w:lang w:val="nb-NO"/>
        </w:rPr>
      </w:pPr>
    </w:p>
    <w:p w14:paraId="7099077D" w14:textId="77777777" w:rsidR="002C42CC" w:rsidRDefault="002C42CC" w:rsidP="002C42CC">
      <w:pPr>
        <w:rPr>
          <w:rFonts w:ascii="Arial" w:hAnsi="Arial" w:cs="Arial"/>
        </w:rPr>
      </w:pPr>
      <w:r w:rsidRPr="0008686B">
        <w:rPr>
          <w:rFonts w:ascii="Arial" w:hAnsi="Arial" w:cs="Arial"/>
        </w:rPr>
        <w:t xml:space="preserve">Unge funksjonshemmede vil med dette </w:t>
      </w:r>
      <w:proofErr w:type="gramStart"/>
      <w:r w:rsidRPr="0008686B">
        <w:rPr>
          <w:rFonts w:ascii="Arial" w:hAnsi="Arial" w:cs="Arial"/>
        </w:rPr>
        <w:t>avgi</w:t>
      </w:r>
      <w:proofErr w:type="gramEnd"/>
      <w:r w:rsidRPr="0008686B">
        <w:rPr>
          <w:rFonts w:ascii="Arial" w:hAnsi="Arial" w:cs="Arial"/>
        </w:rPr>
        <w:t xml:space="preserve"> vårt høringssvar. Vi legger til grunn at vi stiller oss bak innspillet til Funksjonshemmedes fellesorganisasjon (</w:t>
      </w:r>
      <w:proofErr w:type="spellStart"/>
      <w:r w:rsidRPr="0008686B">
        <w:rPr>
          <w:rFonts w:ascii="Arial" w:hAnsi="Arial" w:cs="Arial"/>
        </w:rPr>
        <w:t>FFO</w:t>
      </w:r>
      <w:proofErr w:type="spellEnd"/>
      <w:r w:rsidRPr="0008686B">
        <w:rPr>
          <w:rFonts w:ascii="Arial" w:hAnsi="Arial" w:cs="Arial"/>
        </w:rPr>
        <w:t xml:space="preserve">). </w:t>
      </w:r>
    </w:p>
    <w:p w14:paraId="39C14C62" w14:textId="77777777" w:rsidR="002C42CC" w:rsidRPr="0008686B" w:rsidRDefault="002C42CC" w:rsidP="002C42CC">
      <w:pPr>
        <w:rPr>
          <w:rFonts w:ascii="Arial" w:hAnsi="Arial" w:cs="Arial"/>
        </w:rPr>
      </w:pPr>
    </w:p>
    <w:p w14:paraId="479C1CC0" w14:textId="77777777" w:rsidR="002C42CC" w:rsidRDefault="002C42CC" w:rsidP="002C42CC">
      <w:pPr>
        <w:rPr>
          <w:rFonts w:ascii="Arial" w:hAnsi="Arial" w:cs="Arial"/>
        </w:rPr>
      </w:pPr>
      <w:r w:rsidRPr="3B91AC87">
        <w:rPr>
          <w:rFonts w:ascii="Arial" w:hAnsi="Arial" w:cs="Arial"/>
        </w:rPr>
        <w:t xml:space="preserve">Unge funksjonshemmede støtter opp om den norske modellen, samtidig ønsker vi å påpeke noen punkter som må videreutvikles for å sikre et arbeidsliv som bedre likestiller og inkluderer arbeidssøkere og arbeidstakere med funksjonsnedsettelser. En stor utfordring i dagens arbeidsmarked er at mange unge arbeidssøkere med funksjonsnedsettelse eller kronisk sykdom står ufrivillig utenfor arbeidslivet. Dette er uutnyttet arbeidskraft, og verdien av å få denne gruppen inn i arbeidsmarkedet er stor. Spesielt er den samfunnsøkonomiske gevinsten av å få flere inn i arbeid stor. Rapporten påpeker blant annet muligheten for å få fast ansettelse gjennom et vikariat for mange er god, men at dette i mindre grad gjelder for personer i grupper med svakere tilknytning til arbeidsmarkedet, som for eksempel personer med nedsatt funksjonsevne. Unge funksjonshemmede jobber for et arbeidsliv som inkluderer arbeidstakere med funksjonsnedsettelser. En utvidet mulighet til midlertidige ansettelser er ikke en god løsning for å få flere funksjonshemmede i arbeid. </w:t>
      </w:r>
    </w:p>
    <w:p w14:paraId="4B07C0B9" w14:textId="77777777" w:rsidR="002C42CC" w:rsidRPr="0008686B" w:rsidRDefault="002C42CC" w:rsidP="002C42CC">
      <w:pPr>
        <w:rPr>
          <w:rFonts w:ascii="Arial" w:hAnsi="Arial" w:cs="Arial"/>
        </w:rPr>
      </w:pPr>
    </w:p>
    <w:p w14:paraId="03796449" w14:textId="77777777" w:rsidR="002C42CC" w:rsidRDefault="002C42CC" w:rsidP="002C42CC">
      <w:pPr>
        <w:rPr>
          <w:rFonts w:ascii="Arial" w:hAnsi="Arial" w:cs="Arial"/>
        </w:rPr>
      </w:pPr>
      <w:r w:rsidRPr="0008686B">
        <w:rPr>
          <w:rFonts w:ascii="Arial" w:hAnsi="Arial" w:cs="Arial"/>
        </w:rPr>
        <w:t xml:space="preserve">Videre støtter vi </w:t>
      </w:r>
      <w:proofErr w:type="spellStart"/>
      <w:r w:rsidRPr="0008686B">
        <w:rPr>
          <w:rFonts w:ascii="Arial" w:hAnsi="Arial" w:cs="Arial"/>
        </w:rPr>
        <w:t>FFO</w:t>
      </w:r>
      <w:proofErr w:type="spellEnd"/>
      <w:r w:rsidRPr="0008686B">
        <w:rPr>
          <w:rFonts w:ascii="Arial" w:hAnsi="Arial" w:cs="Arial"/>
        </w:rPr>
        <w:t xml:space="preserve"> i deres uttalelse om at funksjonshemmede generelt har lite fordel av å være midlertidig ansatt, samt deres bekymring i at økt bruk av </w:t>
      </w:r>
      <w:proofErr w:type="gramStart"/>
      <w:r w:rsidRPr="0008686B">
        <w:rPr>
          <w:rFonts w:ascii="Arial" w:hAnsi="Arial" w:cs="Arial"/>
        </w:rPr>
        <w:t>innleie</w:t>
      </w:r>
      <w:proofErr w:type="gramEnd"/>
      <w:r w:rsidRPr="0008686B">
        <w:rPr>
          <w:rFonts w:ascii="Arial" w:hAnsi="Arial" w:cs="Arial"/>
        </w:rPr>
        <w:t xml:space="preserve"> fortrenger ledige jobber i bransjer som ellers kunne vært mer villige til å inkludere kvalifiserte unge arbeidssøkere med funksjonsnedsettelser. Vi er enige i at det er behov for mer kunnskap om hva økt innleie gjør med det totale inkluderings- og </w:t>
      </w:r>
      <w:proofErr w:type="spellStart"/>
      <w:r w:rsidRPr="0008686B">
        <w:rPr>
          <w:rFonts w:ascii="Arial" w:hAnsi="Arial" w:cs="Arial"/>
        </w:rPr>
        <w:t>mangfoldsarbeidet</w:t>
      </w:r>
      <w:proofErr w:type="spellEnd"/>
      <w:r w:rsidRPr="0008686B">
        <w:rPr>
          <w:rFonts w:ascii="Arial" w:hAnsi="Arial" w:cs="Arial"/>
        </w:rPr>
        <w:t xml:space="preserve"> i norsk arbeidsliv. </w:t>
      </w:r>
    </w:p>
    <w:p w14:paraId="6308E749" w14:textId="77777777" w:rsidR="002C42CC" w:rsidRPr="0008686B" w:rsidRDefault="002C42CC" w:rsidP="002C42CC">
      <w:pPr>
        <w:rPr>
          <w:rFonts w:ascii="Arial" w:hAnsi="Arial" w:cs="Arial"/>
        </w:rPr>
      </w:pPr>
    </w:p>
    <w:p w14:paraId="679DC025" w14:textId="6FFA439D" w:rsidR="00DB788D" w:rsidRPr="002C42CC" w:rsidRDefault="002C42CC" w:rsidP="002C42CC">
      <w:pPr>
        <w:rPr>
          <w:rFonts w:ascii="Arial" w:hAnsi="Arial" w:cs="Arial"/>
        </w:rPr>
      </w:pPr>
      <w:r w:rsidRPr="3DA8F4D4">
        <w:rPr>
          <w:rFonts w:ascii="Arial" w:hAnsi="Arial" w:cs="Arial"/>
        </w:rPr>
        <w:t xml:space="preserve">Avslutningsvis ønsker vi å bemerke at utdanning er en ekstra viktig nøkkel for unge med funksjonsnedsettelser for å komme inn i arbeidslivet. Effekten av utdanning på deltakelse i arbeidslivet er </w:t>
      </w:r>
      <w:proofErr w:type="spellStart"/>
      <w:r w:rsidRPr="3DA8F4D4">
        <w:rPr>
          <w:rFonts w:ascii="Arial" w:hAnsi="Arial" w:cs="Arial"/>
        </w:rPr>
        <w:t>dob</w:t>
      </w:r>
      <w:proofErr w:type="spellEnd"/>
      <w:r w:rsidR="00A0300C">
        <w:rPr>
          <w:rFonts w:ascii="Arial" w:hAnsi="Arial" w:cs="Arial"/>
        </w:rPr>
        <w:t xml:space="preserve"> </w:t>
      </w:r>
      <w:r w:rsidRPr="3DA8F4D4">
        <w:rPr>
          <w:rFonts w:ascii="Arial" w:hAnsi="Arial" w:cs="Arial"/>
        </w:rPr>
        <w:t xml:space="preserve">belt så stor for funksjonshemmede sammenliknet med resten av befolkningen. Mangel på universell utforming og individuell tilrettelegging </w:t>
      </w:r>
      <w:r w:rsidRPr="3DA8F4D4">
        <w:rPr>
          <w:rFonts w:ascii="Arial" w:hAnsi="Arial" w:cs="Arial"/>
        </w:rPr>
        <w:lastRenderedPageBreak/>
        <w:t xml:space="preserve">fratar unge med funksjonsnedsettelser muligheten til god og nødvendig utdanning for å bli en attraktiv arbeidssøker. Sentralt i den norske modellen må være et skole- og utdanningssystem som får grupper med tilretteleggingsbehov til å fullføre sin utdanning. Fokus og krav om kompetanse i arbeidslivet er mye høyere enn tidligere. Når skole og utdanning ikke er tilrettelagt for funksjonshemmede faller veldig mange unødvendig utenfor arbeidslivet. </w:t>
      </w:r>
    </w:p>
    <w:p w14:paraId="29E14979" w14:textId="77777777" w:rsidR="00E149EB" w:rsidRDefault="00E149EB" w:rsidP="00DB788D">
      <w:pPr>
        <w:spacing w:line="276" w:lineRule="auto"/>
        <w:rPr>
          <w:rFonts w:ascii="Arial" w:hAnsi="Arial" w:cs="Arial"/>
          <w:color w:val="000000"/>
        </w:rPr>
      </w:pPr>
    </w:p>
    <w:p w14:paraId="42CC6E5D" w14:textId="77777777" w:rsidR="002C42CC" w:rsidRDefault="002C42CC" w:rsidP="00DB788D">
      <w:pPr>
        <w:spacing w:line="276" w:lineRule="auto"/>
        <w:rPr>
          <w:rFonts w:ascii="Arial" w:hAnsi="Arial" w:cs="Arial"/>
          <w:color w:val="000000"/>
        </w:rPr>
      </w:pPr>
    </w:p>
    <w:p w14:paraId="37B2C399" w14:textId="77777777" w:rsidR="002C42CC" w:rsidRDefault="002C42CC" w:rsidP="002C42CC">
      <w:pPr>
        <w:rPr>
          <w:rFonts w:ascii="Arial" w:hAnsi="Arial" w:cs="Arial"/>
        </w:rPr>
      </w:pPr>
      <w:r>
        <w:rPr>
          <w:rFonts w:ascii="Arial" w:hAnsi="Arial" w:cs="Arial"/>
        </w:rPr>
        <w:t>Med vennlig hilsen</w:t>
      </w:r>
    </w:p>
    <w:p w14:paraId="600687F1" w14:textId="77777777" w:rsidR="002C42CC" w:rsidRDefault="002C42CC" w:rsidP="002C42CC">
      <w:pPr>
        <w:rPr>
          <w:rFonts w:ascii="Arial" w:hAnsi="Arial" w:cs="Arial"/>
        </w:rPr>
      </w:pPr>
      <w:r>
        <w:rPr>
          <w:noProof/>
          <w:lang w:eastAsia="nb-NO"/>
        </w:rPr>
        <w:drawing>
          <wp:anchor distT="0" distB="0" distL="114300" distR="114300" simplePos="0" relativeHeight="251660288" behindDoc="0" locked="0" layoutInCell="1" allowOverlap="1" wp14:anchorId="57A0B2B4" wp14:editId="4AF47DE7">
            <wp:simplePos x="0" y="0"/>
            <wp:positionH relativeFrom="margin">
              <wp:posOffset>4407535</wp:posOffset>
            </wp:positionH>
            <wp:positionV relativeFrom="paragraph">
              <wp:posOffset>90805</wp:posOffset>
            </wp:positionV>
            <wp:extent cx="1343025" cy="771525"/>
            <wp:effectExtent l="0" t="0" r="0" b="0"/>
            <wp:wrapNone/>
            <wp:docPr id="7"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0DB3" w14:textId="77777777" w:rsidR="002C42CC" w:rsidRDefault="002C42CC" w:rsidP="002C42CC">
      <w:pPr>
        <w:rPr>
          <w:rFonts w:ascii="Arial" w:hAnsi="Arial" w:cs="Arial"/>
        </w:rPr>
      </w:pPr>
      <w:r>
        <w:rPr>
          <w:noProof/>
          <w:lang w:eastAsia="nb-NO"/>
        </w:rPr>
        <w:drawing>
          <wp:anchor distT="0" distB="0" distL="114300" distR="114300" simplePos="0" relativeHeight="251659264" behindDoc="0" locked="0" layoutInCell="1" allowOverlap="1" wp14:anchorId="208EF0F2" wp14:editId="26BE2837">
            <wp:simplePos x="0" y="0"/>
            <wp:positionH relativeFrom="margin">
              <wp:posOffset>0</wp:posOffset>
            </wp:positionH>
            <wp:positionV relativeFrom="paragraph">
              <wp:posOffset>4445</wp:posOffset>
            </wp:positionV>
            <wp:extent cx="1676400" cy="619125"/>
            <wp:effectExtent l="0" t="0" r="0" b="0"/>
            <wp:wrapNone/>
            <wp:docPr id="6"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0C9479" w14:textId="77777777" w:rsidR="002C42CC" w:rsidRDefault="002C42CC" w:rsidP="002C42CC">
      <w:pPr>
        <w:rPr>
          <w:rFonts w:ascii="Arial" w:hAnsi="Arial" w:cs="Arial"/>
        </w:rPr>
      </w:pPr>
    </w:p>
    <w:p w14:paraId="27A8B6F5" w14:textId="77777777" w:rsidR="002C42CC" w:rsidRDefault="002C42CC" w:rsidP="002C42CC">
      <w:pPr>
        <w:rPr>
          <w:rFonts w:ascii="Arial" w:hAnsi="Arial" w:cs="Arial"/>
        </w:rPr>
      </w:pPr>
    </w:p>
    <w:p w14:paraId="0E7F960C" w14:textId="77777777" w:rsidR="002C42CC" w:rsidRDefault="002C42CC" w:rsidP="002C42CC">
      <w:pPr>
        <w:rPr>
          <w:rFonts w:ascii="Arial" w:hAnsi="Arial" w:cs="Arial"/>
        </w:rPr>
      </w:pPr>
    </w:p>
    <w:p w14:paraId="4FABF0F2" w14:textId="77777777" w:rsidR="002C42CC" w:rsidRDefault="002C42CC" w:rsidP="002C42CC">
      <w:pPr>
        <w:rPr>
          <w:rFonts w:ascii="Arial" w:hAnsi="Arial" w:cs="Arial"/>
        </w:rPr>
      </w:pPr>
      <w:r w:rsidRPr="3B91AC87">
        <w:rPr>
          <w:rFonts w:ascii="Arial" w:hAnsi="Arial" w:cs="Arial"/>
        </w:rPr>
        <w:t>Ingvild Østli</w:t>
      </w:r>
      <w:r>
        <w:tab/>
      </w:r>
      <w:r>
        <w:tab/>
      </w:r>
      <w:r>
        <w:tab/>
      </w:r>
      <w:r>
        <w:tab/>
      </w:r>
      <w:r>
        <w:tab/>
      </w:r>
      <w:r>
        <w:tab/>
      </w:r>
      <w:r>
        <w:tab/>
      </w:r>
      <w:r>
        <w:tab/>
      </w:r>
      <w:r>
        <w:tab/>
      </w:r>
      <w:r>
        <w:rPr>
          <w:rFonts w:ascii="Arial" w:hAnsi="Arial" w:cs="Arial"/>
        </w:rPr>
        <w:t xml:space="preserve">          </w:t>
      </w:r>
      <w:r w:rsidRPr="3B91AC87">
        <w:rPr>
          <w:rFonts w:ascii="Arial" w:hAnsi="Arial" w:cs="Arial"/>
        </w:rPr>
        <w:t>Line Skåtøy</w:t>
      </w:r>
    </w:p>
    <w:p w14:paraId="124762A9" w14:textId="77777777" w:rsidR="00454847" w:rsidRPr="00E149EB" w:rsidRDefault="002C42CC" w:rsidP="002C42CC">
      <w:pPr>
        <w:rPr>
          <w:rFonts w:ascii="Arial" w:hAnsi="Arial" w:cs="Arial"/>
        </w:rPr>
      </w:pPr>
      <w:r w:rsidRPr="3B91AC87">
        <w:rPr>
          <w:rFonts w:ascii="Arial" w:hAnsi="Arial" w:cs="Arial"/>
        </w:rPr>
        <w:t>Generalsekretær, Unge funksjonshemmede</w:t>
      </w:r>
      <w:proofErr w:type="gramStart"/>
      <w:r>
        <w:tab/>
        <w:t xml:space="preserve">  </w:t>
      </w:r>
      <w:r w:rsidRPr="3B91AC87">
        <w:rPr>
          <w:rFonts w:ascii="Arial" w:hAnsi="Arial" w:cs="Arial"/>
        </w:rPr>
        <w:t>Styreleder</w:t>
      </w:r>
      <w:proofErr w:type="gramEnd"/>
      <w:r w:rsidRPr="3B91AC87">
        <w:rPr>
          <w:rFonts w:ascii="Arial" w:hAnsi="Arial" w:cs="Arial"/>
        </w:rPr>
        <w:t>, Unge funksjonshemmede</w:t>
      </w:r>
    </w:p>
    <w:sectPr w:rsidR="00454847" w:rsidRPr="00E149EB" w:rsidSect="0052749F">
      <w:headerReference w:type="default" r:id="rId8"/>
      <w:footerReference w:type="default" r:id="rId9"/>
      <w:headerReference w:type="first" r:id="rId10"/>
      <w:footerReference w:type="first" r:id="rId11"/>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2212E" w14:textId="77777777" w:rsidR="00A75924" w:rsidRDefault="00A75924" w:rsidP="0052749F">
      <w:r>
        <w:separator/>
      </w:r>
    </w:p>
  </w:endnote>
  <w:endnote w:type="continuationSeparator" w:id="0">
    <w:p w14:paraId="736A9106" w14:textId="77777777" w:rsidR="00A75924" w:rsidRDefault="00A75924" w:rsidP="00527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inionPro-Regular">
    <w:panose1 w:val="020B0604020202020204"/>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5E7E7" w14:textId="77777777" w:rsidR="00D73A9C" w:rsidRPr="002C42CC" w:rsidRDefault="00D73A9C" w:rsidP="00D73A9C">
    <w:pPr>
      <w:pStyle w:val="BasicParagraph"/>
      <w:jc w:val="center"/>
      <w:rPr>
        <w:rFonts w:ascii="Arial" w:hAnsi="Arial" w:cs="Arial"/>
        <w:sz w:val="18"/>
        <w:szCs w:val="18"/>
        <w:lang w:val="nb-NO"/>
      </w:rPr>
    </w:pPr>
    <w:r w:rsidRPr="002C42CC">
      <w:rPr>
        <w:rFonts w:ascii="Arial" w:hAnsi="Arial" w:cs="Arial"/>
        <w:b/>
        <w:bCs/>
        <w:sz w:val="18"/>
        <w:szCs w:val="18"/>
        <w:lang w:val="nb-NO"/>
      </w:rPr>
      <w:t>Unge funksjonshemmede</w:t>
    </w:r>
    <w:r w:rsidRPr="002C42CC">
      <w:rPr>
        <w:rFonts w:ascii="Arial" w:hAnsi="Arial" w:cs="Arial"/>
        <w:sz w:val="18"/>
        <w:szCs w:val="18"/>
        <w:lang w:val="nb-NO"/>
      </w:rPr>
      <w:t xml:space="preserve"> | Mariboes gate 13, 0183 Oslo | post@ungefunksjonshemmede.no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3134" w14:textId="77777777" w:rsidR="00D73A9C" w:rsidRDefault="002C42CC" w:rsidP="00D73A9C">
    <w:pPr>
      <w:pStyle w:val="Bunntekst"/>
      <w:jc w:val="center"/>
    </w:pPr>
    <w:r w:rsidRPr="00E149EB">
      <w:rPr>
        <w:noProof/>
        <w:lang w:eastAsia="nb-NO"/>
      </w:rPr>
      <w:drawing>
        <wp:inline distT="0" distB="0" distL="0" distR="0" wp14:anchorId="662732FD" wp14:editId="08DC0AE6">
          <wp:extent cx="4150613" cy="850900"/>
          <wp:effectExtent l="0" t="0" r="0" b="0"/>
          <wp:docPr id="3" name="Bilde 2" title="Unge funksjonshemmed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title="Unge funksjonshemmedes "/>
                  <pic:cNvPicPr/>
                </pic:nvPicPr>
                <pic:blipFill>
                  <a:blip r:embed="rId1">
                    <a:extLst>
                      <a:ext uri="{28A0092B-C50C-407E-A947-70E740481C1C}">
                        <a14:useLocalDpi xmlns:a14="http://schemas.microsoft.com/office/drawing/2010/main" val="0"/>
                      </a:ext>
                    </a:extLst>
                  </a:blip>
                  <a:stretch>
                    <a:fillRect/>
                  </a:stretch>
                </pic:blipFill>
                <pic:spPr>
                  <a:xfrm>
                    <a:off x="0" y="0"/>
                    <a:ext cx="4150360" cy="850900"/>
                  </a:xfrm>
                  <a:prstGeom prst="rect">
                    <a:avLst/>
                  </a:prstGeom>
                </pic:spPr>
              </pic:pic>
            </a:graphicData>
          </a:graphic>
        </wp:inline>
      </w:drawing>
    </w:r>
  </w:p>
  <w:p w14:paraId="76C37DB7" w14:textId="77777777" w:rsidR="00D73A9C" w:rsidRPr="002C42CC" w:rsidRDefault="00D73A9C" w:rsidP="00D73A9C">
    <w:pPr>
      <w:pStyle w:val="Bunntekst"/>
      <w:jc w:val="center"/>
      <w:rPr>
        <w:rFonts w:ascii="Arial" w:hAnsi="Arial" w:cs="Arial"/>
      </w:rPr>
    </w:pPr>
  </w:p>
  <w:p w14:paraId="44BACFEA" w14:textId="77777777" w:rsidR="0052749F" w:rsidRPr="002C42CC" w:rsidRDefault="00D73A9C" w:rsidP="00D73A9C">
    <w:pPr>
      <w:pStyle w:val="BasicParagraph"/>
      <w:jc w:val="center"/>
      <w:rPr>
        <w:rFonts w:ascii="Arial" w:hAnsi="Arial" w:cs="Arial"/>
        <w:sz w:val="18"/>
        <w:szCs w:val="18"/>
        <w:lang w:val="nb-NO"/>
      </w:rPr>
    </w:pPr>
    <w:r w:rsidRPr="002C42CC">
      <w:rPr>
        <w:rFonts w:ascii="Arial" w:hAnsi="Arial" w:cs="Arial"/>
        <w:b/>
        <w:bCs/>
        <w:sz w:val="18"/>
        <w:szCs w:val="18"/>
        <w:lang w:val="nb-NO"/>
      </w:rPr>
      <w:t>Unge funksjonshemmede</w:t>
    </w:r>
    <w:r w:rsidRPr="002C42CC">
      <w:rPr>
        <w:rFonts w:ascii="Arial" w:hAnsi="Arial" w:cs="Arial"/>
        <w:sz w:val="18"/>
        <w:szCs w:val="18"/>
        <w:lang w:val="nb-NO"/>
      </w:rPr>
      <w:t xml:space="preserve"> | Mariboes gate 13, 0183 Oslo | post@ungefunksjonshemmede.no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1A554" w14:textId="77777777" w:rsidR="00A75924" w:rsidRDefault="00A75924" w:rsidP="0052749F">
      <w:r>
        <w:separator/>
      </w:r>
    </w:p>
  </w:footnote>
  <w:footnote w:type="continuationSeparator" w:id="0">
    <w:p w14:paraId="4026006B" w14:textId="77777777" w:rsidR="00A75924" w:rsidRDefault="00A75924" w:rsidP="00527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A687A" w14:textId="77777777" w:rsidR="00D73A9C" w:rsidRDefault="002C42CC">
    <w:pPr>
      <w:pStyle w:val="Topptekst"/>
    </w:pPr>
    <w:r>
      <w:rPr>
        <w:noProof/>
        <w:lang w:eastAsia="nb-NO"/>
      </w:rPr>
      <w:drawing>
        <wp:anchor distT="0" distB="0" distL="114300" distR="114300" simplePos="0" relativeHeight="251658240" behindDoc="0" locked="0" layoutInCell="1" allowOverlap="1" wp14:anchorId="5699D42F" wp14:editId="666E048F">
          <wp:simplePos x="0" y="0"/>
          <wp:positionH relativeFrom="column">
            <wp:posOffset>-464185</wp:posOffset>
          </wp:positionH>
          <wp:positionV relativeFrom="paragraph">
            <wp:posOffset>-106680</wp:posOffset>
          </wp:positionV>
          <wp:extent cx="1594485" cy="588010"/>
          <wp:effectExtent l="0" t="0" r="0" b="0"/>
          <wp:wrapTopAndBottom/>
          <wp:docPr id="5"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5880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02C30" w14:textId="77777777" w:rsidR="0052749F" w:rsidRDefault="002C42CC">
    <w:pPr>
      <w:pStyle w:val="Topptekst"/>
    </w:pPr>
    <w:r>
      <w:rPr>
        <w:noProof/>
        <w:lang w:eastAsia="nb-NO"/>
      </w:rPr>
      <w:drawing>
        <wp:anchor distT="0" distB="0" distL="114300" distR="116967" simplePos="0" relativeHeight="251657216" behindDoc="0" locked="0" layoutInCell="1" allowOverlap="1" wp14:anchorId="25B1DAF6" wp14:editId="3329D042">
          <wp:simplePos x="0" y="0"/>
          <wp:positionH relativeFrom="column">
            <wp:posOffset>-497840</wp:posOffset>
          </wp:positionH>
          <wp:positionV relativeFrom="paragraph">
            <wp:posOffset>-106680</wp:posOffset>
          </wp:positionV>
          <wp:extent cx="1594358" cy="588010"/>
          <wp:effectExtent l="0" t="0" r="0" b="0"/>
          <wp:wrapTopAndBottom/>
          <wp:docPr id="4" name="Bilde 1" title="Unge funksjonshemme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title="Unge funksjonshemmedes logo"/>
                  <pic:cNvPicPr/>
                </pic:nvPicPr>
                <pic:blipFill>
                  <a:blip r:embed="rId1">
                    <a:extLst>
                      <a:ext uri="{28A0092B-C50C-407E-A947-70E740481C1C}">
                        <a14:useLocalDpi xmlns:a14="http://schemas.microsoft.com/office/drawing/2010/main" val="0"/>
                      </a:ext>
                    </a:extLst>
                  </a:blip>
                  <a:stretch>
                    <a:fillRect/>
                  </a:stretch>
                </pic:blipFill>
                <pic:spPr>
                  <a:xfrm>
                    <a:off x="0" y="0"/>
                    <a:ext cx="1593850" cy="58801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2CC"/>
    <w:rsid w:val="0003028B"/>
    <w:rsid w:val="0005412F"/>
    <w:rsid w:val="00067E6A"/>
    <w:rsid w:val="002C42CC"/>
    <w:rsid w:val="0030012D"/>
    <w:rsid w:val="00454847"/>
    <w:rsid w:val="0052749F"/>
    <w:rsid w:val="005A171D"/>
    <w:rsid w:val="00692ECE"/>
    <w:rsid w:val="00A0300C"/>
    <w:rsid w:val="00A75924"/>
    <w:rsid w:val="00D01345"/>
    <w:rsid w:val="00D573AA"/>
    <w:rsid w:val="00D73A9C"/>
    <w:rsid w:val="00DB788D"/>
    <w:rsid w:val="00E149EB"/>
    <w:rsid w:val="00EF3D8A"/>
    <w:rsid w:val="00F9235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47E017"/>
  <w15:chartTrackingRefBased/>
  <w15:docId w15:val="{B4F30642-2147-4FC9-AB1A-19D67AE6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5A171D"/>
    <w:pPr>
      <w:keepNext/>
      <w:keepLines/>
      <w:spacing w:before="480"/>
      <w:outlineLvl w:val="0"/>
    </w:pPr>
    <w:rPr>
      <w:rFonts w:ascii="Calibri Light" w:eastAsia="Yu Gothic Light" w:hAnsi="Calibri Light"/>
      <w:b/>
      <w:bCs/>
      <w:color w:val="2D4F8E"/>
      <w:sz w:val="32"/>
      <w:szCs w:val="32"/>
    </w:rPr>
  </w:style>
  <w:style w:type="paragraph" w:styleId="Overskrift2">
    <w:name w:val="heading 2"/>
    <w:basedOn w:val="Normal"/>
    <w:next w:val="Normal"/>
    <w:link w:val="Overskrift2Tegn"/>
    <w:uiPriority w:val="9"/>
    <w:qFormat/>
    <w:rsid w:val="005A171D"/>
    <w:pPr>
      <w:keepNext/>
      <w:keepLines/>
      <w:spacing w:before="200"/>
      <w:outlineLvl w:val="1"/>
    </w:pPr>
    <w:rPr>
      <w:rFonts w:ascii="Calibri Light" w:eastAsia="Yu Gothic Light" w:hAnsi="Calibri Light"/>
      <w:b/>
      <w:bCs/>
      <w:color w:val="4472C4"/>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52749F"/>
    <w:pPr>
      <w:tabs>
        <w:tab w:val="center" w:pos="4536"/>
        <w:tab w:val="right" w:pos="9072"/>
      </w:tabs>
    </w:pPr>
  </w:style>
  <w:style w:type="character" w:customStyle="1" w:styleId="TopptekstTegn">
    <w:name w:val="Topptekst Tegn"/>
    <w:basedOn w:val="Standardskriftforavsnitt"/>
    <w:link w:val="Topptekst"/>
    <w:uiPriority w:val="99"/>
    <w:rsid w:val="0052749F"/>
  </w:style>
  <w:style w:type="paragraph" w:styleId="Bunntekst">
    <w:name w:val="footer"/>
    <w:basedOn w:val="Normal"/>
    <w:link w:val="BunntekstTegn"/>
    <w:uiPriority w:val="99"/>
    <w:unhideWhenUsed/>
    <w:rsid w:val="0052749F"/>
    <w:pPr>
      <w:tabs>
        <w:tab w:val="center" w:pos="4536"/>
        <w:tab w:val="right" w:pos="9072"/>
      </w:tabs>
    </w:pPr>
  </w:style>
  <w:style w:type="character" w:customStyle="1" w:styleId="BunntekstTegn">
    <w:name w:val="Bunntekst Tegn"/>
    <w:basedOn w:val="Standardskriftforavsnitt"/>
    <w:link w:val="Bunntekst"/>
    <w:uiPriority w:val="99"/>
    <w:rsid w:val="0052749F"/>
  </w:style>
  <w:style w:type="paragraph" w:styleId="Bobletekst">
    <w:name w:val="Balloon Text"/>
    <w:basedOn w:val="Normal"/>
    <w:link w:val="BobletekstTegn"/>
    <w:uiPriority w:val="99"/>
    <w:semiHidden/>
    <w:unhideWhenUsed/>
    <w:rsid w:val="00D73A9C"/>
    <w:rPr>
      <w:rFonts w:ascii="Times New Roman" w:hAnsi="Times New Roman"/>
      <w:sz w:val="18"/>
      <w:szCs w:val="18"/>
    </w:rPr>
  </w:style>
  <w:style w:type="character" w:customStyle="1" w:styleId="BobletekstTegn">
    <w:name w:val="Bobletekst Tegn"/>
    <w:link w:val="Bobletekst"/>
    <w:uiPriority w:val="99"/>
    <w:semiHidden/>
    <w:rsid w:val="00D73A9C"/>
    <w:rPr>
      <w:rFonts w:ascii="Times New Roman" w:hAnsi="Times New Roman" w:cs="Times New Roman"/>
      <w:sz w:val="18"/>
      <w:szCs w:val="18"/>
    </w:rPr>
  </w:style>
  <w:style w:type="paragraph" w:customStyle="1" w:styleId="BasicParagraph">
    <w:name w:val="[Basic Paragraph]"/>
    <w:basedOn w:val="Normal"/>
    <w:uiPriority w:val="99"/>
    <w:rsid w:val="00D73A9C"/>
    <w:pPr>
      <w:autoSpaceDE w:val="0"/>
      <w:autoSpaceDN w:val="0"/>
      <w:adjustRightInd w:val="0"/>
      <w:spacing w:line="288" w:lineRule="auto"/>
      <w:textAlignment w:val="center"/>
    </w:pPr>
    <w:rPr>
      <w:rFonts w:ascii="MinionPro-Regular" w:hAnsi="MinionPro-Regular" w:cs="MinionPro-Regular"/>
      <w:color w:val="000000"/>
      <w:lang w:val="en-GB"/>
    </w:rPr>
  </w:style>
  <w:style w:type="paragraph" w:styleId="NormalWeb">
    <w:name w:val="Normal (Web)"/>
    <w:basedOn w:val="Normal"/>
    <w:uiPriority w:val="99"/>
    <w:semiHidden/>
    <w:unhideWhenUsed/>
    <w:rsid w:val="00DB788D"/>
    <w:pPr>
      <w:spacing w:before="100" w:beforeAutospacing="1" w:after="100" w:afterAutospacing="1"/>
    </w:pPr>
    <w:rPr>
      <w:rFonts w:ascii="Times New Roman" w:eastAsia="Times New Roman" w:hAnsi="Times New Roman"/>
      <w:lang w:eastAsia="nb-NO"/>
    </w:rPr>
  </w:style>
  <w:style w:type="character" w:customStyle="1" w:styleId="Overskrift1Tegn">
    <w:name w:val="Overskrift 1 Tegn"/>
    <w:link w:val="Overskrift1"/>
    <w:uiPriority w:val="9"/>
    <w:rsid w:val="005A171D"/>
    <w:rPr>
      <w:rFonts w:ascii="Calibri Light" w:eastAsia="Yu Gothic Light" w:hAnsi="Calibri Light" w:cs="Times New Roman"/>
      <w:b/>
      <w:bCs/>
      <w:color w:val="2D4F8E"/>
      <w:sz w:val="32"/>
      <w:szCs w:val="32"/>
    </w:rPr>
  </w:style>
  <w:style w:type="character" w:customStyle="1" w:styleId="Overskrift2Tegn">
    <w:name w:val="Overskrift 2 Tegn"/>
    <w:link w:val="Overskrift2"/>
    <w:uiPriority w:val="9"/>
    <w:rsid w:val="005A171D"/>
    <w:rPr>
      <w:rFonts w:ascii="Calibri Light" w:eastAsia="Yu Gothic Light" w:hAnsi="Calibri Light" w:cs="Times New Roman"/>
      <w:b/>
      <w:bCs/>
      <w:color w:val="4472C4"/>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269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042">
          <w:marLeft w:val="0"/>
          <w:marRight w:val="0"/>
          <w:marTop w:val="0"/>
          <w:marBottom w:val="0"/>
          <w:divBdr>
            <w:top w:val="none" w:sz="0" w:space="0" w:color="auto"/>
            <w:left w:val="none" w:sz="0" w:space="0" w:color="auto"/>
            <w:bottom w:val="none" w:sz="0" w:space="0" w:color="auto"/>
            <w:right w:val="none" w:sz="0" w:space="0" w:color="auto"/>
          </w:divBdr>
          <w:divsChild>
            <w:div w:id="1404181195">
              <w:marLeft w:val="0"/>
              <w:marRight w:val="0"/>
              <w:marTop w:val="0"/>
              <w:marBottom w:val="0"/>
              <w:divBdr>
                <w:top w:val="none" w:sz="0" w:space="0" w:color="auto"/>
                <w:left w:val="none" w:sz="0" w:space="0" w:color="auto"/>
                <w:bottom w:val="none" w:sz="0" w:space="0" w:color="auto"/>
                <w:right w:val="none" w:sz="0" w:space="0" w:color="auto"/>
              </w:divBdr>
              <w:divsChild>
                <w:div w:id="17008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277979">
      <w:bodyDiv w:val="1"/>
      <w:marLeft w:val="0"/>
      <w:marRight w:val="0"/>
      <w:marTop w:val="0"/>
      <w:marBottom w:val="0"/>
      <w:divBdr>
        <w:top w:val="none" w:sz="0" w:space="0" w:color="auto"/>
        <w:left w:val="none" w:sz="0" w:space="0" w:color="auto"/>
        <w:bottom w:val="none" w:sz="0" w:space="0" w:color="auto"/>
        <w:right w:val="none" w:sz="0" w:space="0" w:color="auto"/>
      </w:divBdr>
      <w:divsChild>
        <w:div w:id="640964132">
          <w:marLeft w:val="0"/>
          <w:marRight w:val="0"/>
          <w:marTop w:val="0"/>
          <w:marBottom w:val="0"/>
          <w:divBdr>
            <w:top w:val="none" w:sz="0" w:space="0" w:color="auto"/>
            <w:left w:val="none" w:sz="0" w:space="0" w:color="auto"/>
            <w:bottom w:val="none" w:sz="0" w:space="0" w:color="auto"/>
            <w:right w:val="none" w:sz="0" w:space="0" w:color="auto"/>
          </w:divBdr>
        </w:div>
        <w:div w:id="1435780452">
          <w:marLeft w:val="0"/>
          <w:marRight w:val="0"/>
          <w:marTop w:val="0"/>
          <w:marBottom w:val="0"/>
          <w:divBdr>
            <w:top w:val="none" w:sz="0" w:space="0" w:color="auto"/>
            <w:left w:val="none" w:sz="0" w:space="0" w:color="auto"/>
            <w:bottom w:val="none" w:sz="0" w:space="0" w:color="auto"/>
            <w:right w:val="none" w:sz="0" w:space="0" w:color="auto"/>
          </w:divBdr>
        </w:div>
        <w:div w:id="740100170">
          <w:marLeft w:val="0"/>
          <w:marRight w:val="0"/>
          <w:marTop w:val="0"/>
          <w:marBottom w:val="0"/>
          <w:divBdr>
            <w:top w:val="none" w:sz="0" w:space="0" w:color="auto"/>
            <w:left w:val="none" w:sz="0" w:space="0" w:color="auto"/>
            <w:bottom w:val="none" w:sz="0" w:space="0" w:color="auto"/>
            <w:right w:val="none" w:sz="0" w:space="0" w:color="auto"/>
          </w:divBdr>
        </w:div>
        <w:div w:id="1987203627">
          <w:marLeft w:val="0"/>
          <w:marRight w:val="0"/>
          <w:marTop w:val="0"/>
          <w:marBottom w:val="0"/>
          <w:divBdr>
            <w:top w:val="none" w:sz="0" w:space="0" w:color="auto"/>
            <w:left w:val="none" w:sz="0" w:space="0" w:color="auto"/>
            <w:bottom w:val="none" w:sz="0" w:space="0" w:color="auto"/>
            <w:right w:val="none" w:sz="0" w:space="0" w:color="auto"/>
          </w:divBdr>
        </w:div>
        <w:div w:id="1846164301">
          <w:marLeft w:val="0"/>
          <w:marRight w:val="0"/>
          <w:marTop w:val="0"/>
          <w:marBottom w:val="0"/>
          <w:divBdr>
            <w:top w:val="none" w:sz="0" w:space="0" w:color="auto"/>
            <w:left w:val="none" w:sz="0" w:space="0" w:color="auto"/>
            <w:bottom w:val="none" w:sz="0" w:space="0" w:color="auto"/>
            <w:right w:val="none" w:sz="0" w:space="0" w:color="auto"/>
          </w:divBdr>
        </w:div>
        <w:div w:id="201720624">
          <w:marLeft w:val="0"/>
          <w:marRight w:val="0"/>
          <w:marTop w:val="0"/>
          <w:marBottom w:val="0"/>
          <w:divBdr>
            <w:top w:val="none" w:sz="0" w:space="0" w:color="auto"/>
            <w:left w:val="none" w:sz="0" w:space="0" w:color="auto"/>
            <w:bottom w:val="none" w:sz="0" w:space="0" w:color="auto"/>
            <w:right w:val="none" w:sz="0" w:space="0" w:color="auto"/>
          </w:divBdr>
        </w:div>
        <w:div w:id="1182285820">
          <w:marLeft w:val="0"/>
          <w:marRight w:val="0"/>
          <w:marTop w:val="0"/>
          <w:marBottom w:val="0"/>
          <w:divBdr>
            <w:top w:val="none" w:sz="0" w:space="0" w:color="auto"/>
            <w:left w:val="none" w:sz="0" w:space="0" w:color="auto"/>
            <w:bottom w:val="none" w:sz="0" w:space="0" w:color="auto"/>
            <w:right w:val="none" w:sz="0" w:space="0" w:color="auto"/>
          </w:divBdr>
        </w:div>
        <w:div w:id="851066273">
          <w:marLeft w:val="0"/>
          <w:marRight w:val="0"/>
          <w:marTop w:val="0"/>
          <w:marBottom w:val="0"/>
          <w:divBdr>
            <w:top w:val="none" w:sz="0" w:space="0" w:color="auto"/>
            <w:left w:val="none" w:sz="0" w:space="0" w:color="auto"/>
            <w:bottom w:val="none" w:sz="0" w:space="0" w:color="auto"/>
            <w:right w:val="none" w:sz="0" w:space="0" w:color="auto"/>
          </w:divBdr>
        </w:div>
        <w:div w:id="1671835391">
          <w:marLeft w:val="0"/>
          <w:marRight w:val="0"/>
          <w:marTop w:val="0"/>
          <w:marBottom w:val="0"/>
          <w:divBdr>
            <w:top w:val="none" w:sz="0" w:space="0" w:color="auto"/>
            <w:left w:val="none" w:sz="0" w:space="0" w:color="auto"/>
            <w:bottom w:val="none" w:sz="0" w:space="0" w:color="auto"/>
            <w:right w:val="none" w:sz="0" w:space="0" w:color="auto"/>
          </w:divBdr>
        </w:div>
        <w:div w:id="2139058569">
          <w:marLeft w:val="0"/>
          <w:marRight w:val="0"/>
          <w:marTop w:val="0"/>
          <w:marBottom w:val="0"/>
          <w:divBdr>
            <w:top w:val="none" w:sz="0" w:space="0" w:color="auto"/>
            <w:left w:val="none" w:sz="0" w:space="0" w:color="auto"/>
            <w:bottom w:val="none" w:sz="0" w:space="0" w:color="auto"/>
            <w:right w:val="none" w:sz="0" w:space="0" w:color="auto"/>
          </w:divBdr>
        </w:div>
        <w:div w:id="930820298">
          <w:marLeft w:val="0"/>
          <w:marRight w:val="0"/>
          <w:marTop w:val="0"/>
          <w:marBottom w:val="0"/>
          <w:divBdr>
            <w:top w:val="none" w:sz="0" w:space="0" w:color="auto"/>
            <w:left w:val="none" w:sz="0" w:space="0" w:color="auto"/>
            <w:bottom w:val="none" w:sz="0" w:space="0" w:color="auto"/>
            <w:right w:val="none" w:sz="0" w:space="0" w:color="auto"/>
          </w:divBdr>
        </w:div>
        <w:div w:id="1159148889">
          <w:marLeft w:val="0"/>
          <w:marRight w:val="0"/>
          <w:marTop w:val="0"/>
          <w:marBottom w:val="0"/>
          <w:divBdr>
            <w:top w:val="none" w:sz="0" w:space="0" w:color="auto"/>
            <w:left w:val="none" w:sz="0" w:space="0" w:color="auto"/>
            <w:bottom w:val="none" w:sz="0" w:space="0" w:color="auto"/>
            <w:right w:val="none" w:sz="0" w:space="0" w:color="auto"/>
          </w:divBdr>
        </w:div>
        <w:div w:id="681863104">
          <w:marLeft w:val="0"/>
          <w:marRight w:val="0"/>
          <w:marTop w:val="0"/>
          <w:marBottom w:val="0"/>
          <w:divBdr>
            <w:top w:val="none" w:sz="0" w:space="0" w:color="auto"/>
            <w:left w:val="none" w:sz="0" w:space="0" w:color="auto"/>
            <w:bottom w:val="none" w:sz="0" w:space="0" w:color="auto"/>
            <w:right w:val="none" w:sz="0" w:space="0" w:color="auto"/>
          </w:divBdr>
        </w:div>
        <w:div w:id="1696534848">
          <w:marLeft w:val="0"/>
          <w:marRight w:val="0"/>
          <w:marTop w:val="0"/>
          <w:marBottom w:val="0"/>
          <w:divBdr>
            <w:top w:val="none" w:sz="0" w:space="0" w:color="auto"/>
            <w:left w:val="none" w:sz="0" w:space="0" w:color="auto"/>
            <w:bottom w:val="none" w:sz="0" w:space="0" w:color="auto"/>
            <w:right w:val="none" w:sz="0" w:space="0" w:color="auto"/>
          </w:divBdr>
        </w:div>
        <w:div w:id="1373188733">
          <w:marLeft w:val="0"/>
          <w:marRight w:val="0"/>
          <w:marTop w:val="0"/>
          <w:marBottom w:val="0"/>
          <w:divBdr>
            <w:top w:val="none" w:sz="0" w:space="0" w:color="auto"/>
            <w:left w:val="none" w:sz="0" w:space="0" w:color="auto"/>
            <w:bottom w:val="none" w:sz="0" w:space="0" w:color="auto"/>
            <w:right w:val="none" w:sz="0" w:space="0" w:color="auto"/>
          </w:divBdr>
        </w:div>
      </w:divsChild>
    </w:div>
    <w:div w:id="548104040">
      <w:bodyDiv w:val="1"/>
      <w:marLeft w:val="0"/>
      <w:marRight w:val="0"/>
      <w:marTop w:val="0"/>
      <w:marBottom w:val="0"/>
      <w:divBdr>
        <w:top w:val="none" w:sz="0" w:space="0" w:color="auto"/>
        <w:left w:val="none" w:sz="0" w:space="0" w:color="auto"/>
        <w:bottom w:val="none" w:sz="0" w:space="0" w:color="auto"/>
        <w:right w:val="none" w:sz="0" w:space="0" w:color="auto"/>
      </w:divBdr>
      <w:divsChild>
        <w:div w:id="609777760">
          <w:marLeft w:val="0"/>
          <w:marRight w:val="0"/>
          <w:marTop w:val="0"/>
          <w:marBottom w:val="0"/>
          <w:divBdr>
            <w:top w:val="none" w:sz="0" w:space="0" w:color="auto"/>
            <w:left w:val="none" w:sz="0" w:space="0" w:color="auto"/>
            <w:bottom w:val="none" w:sz="0" w:space="0" w:color="auto"/>
            <w:right w:val="none" w:sz="0" w:space="0" w:color="auto"/>
          </w:divBdr>
          <w:divsChild>
            <w:div w:id="2110541991">
              <w:marLeft w:val="0"/>
              <w:marRight w:val="0"/>
              <w:marTop w:val="0"/>
              <w:marBottom w:val="0"/>
              <w:divBdr>
                <w:top w:val="none" w:sz="0" w:space="0" w:color="auto"/>
                <w:left w:val="none" w:sz="0" w:space="0" w:color="auto"/>
                <w:bottom w:val="none" w:sz="0" w:space="0" w:color="auto"/>
                <w:right w:val="none" w:sz="0" w:space="0" w:color="auto"/>
              </w:divBdr>
              <w:divsChild>
                <w:div w:id="6048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730">
      <w:bodyDiv w:val="1"/>
      <w:marLeft w:val="0"/>
      <w:marRight w:val="0"/>
      <w:marTop w:val="0"/>
      <w:marBottom w:val="0"/>
      <w:divBdr>
        <w:top w:val="none" w:sz="0" w:space="0" w:color="auto"/>
        <w:left w:val="none" w:sz="0" w:space="0" w:color="auto"/>
        <w:bottom w:val="none" w:sz="0" w:space="0" w:color="auto"/>
        <w:right w:val="none" w:sz="0" w:space="0" w:color="auto"/>
      </w:divBdr>
      <w:divsChild>
        <w:div w:id="1462188731">
          <w:marLeft w:val="0"/>
          <w:marRight w:val="0"/>
          <w:marTop w:val="0"/>
          <w:marBottom w:val="0"/>
          <w:divBdr>
            <w:top w:val="none" w:sz="0" w:space="0" w:color="auto"/>
            <w:left w:val="none" w:sz="0" w:space="0" w:color="auto"/>
            <w:bottom w:val="none" w:sz="0" w:space="0" w:color="auto"/>
            <w:right w:val="none" w:sz="0" w:space="0" w:color="auto"/>
          </w:divBdr>
          <w:divsChild>
            <w:div w:id="280379779">
              <w:marLeft w:val="0"/>
              <w:marRight w:val="0"/>
              <w:marTop w:val="0"/>
              <w:marBottom w:val="0"/>
              <w:divBdr>
                <w:top w:val="none" w:sz="0" w:space="0" w:color="auto"/>
                <w:left w:val="none" w:sz="0" w:space="0" w:color="auto"/>
                <w:bottom w:val="none" w:sz="0" w:space="0" w:color="auto"/>
                <w:right w:val="none" w:sz="0" w:space="0" w:color="auto"/>
              </w:divBdr>
              <w:divsChild>
                <w:div w:id="159049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14715">
      <w:bodyDiv w:val="1"/>
      <w:marLeft w:val="0"/>
      <w:marRight w:val="0"/>
      <w:marTop w:val="0"/>
      <w:marBottom w:val="0"/>
      <w:divBdr>
        <w:top w:val="none" w:sz="0" w:space="0" w:color="auto"/>
        <w:left w:val="none" w:sz="0" w:space="0" w:color="auto"/>
        <w:bottom w:val="none" w:sz="0" w:space="0" w:color="auto"/>
        <w:right w:val="none" w:sz="0" w:space="0" w:color="auto"/>
      </w:divBdr>
      <w:divsChild>
        <w:div w:id="393429134">
          <w:marLeft w:val="0"/>
          <w:marRight w:val="0"/>
          <w:marTop w:val="0"/>
          <w:marBottom w:val="0"/>
          <w:divBdr>
            <w:top w:val="none" w:sz="0" w:space="0" w:color="auto"/>
            <w:left w:val="none" w:sz="0" w:space="0" w:color="auto"/>
            <w:bottom w:val="none" w:sz="0" w:space="0" w:color="auto"/>
            <w:right w:val="none" w:sz="0" w:space="0" w:color="auto"/>
          </w:divBdr>
          <w:divsChild>
            <w:div w:id="1319310111">
              <w:marLeft w:val="0"/>
              <w:marRight w:val="0"/>
              <w:marTop w:val="0"/>
              <w:marBottom w:val="0"/>
              <w:divBdr>
                <w:top w:val="none" w:sz="0" w:space="0" w:color="auto"/>
                <w:left w:val="none" w:sz="0" w:space="0" w:color="auto"/>
                <w:bottom w:val="none" w:sz="0" w:space="0" w:color="auto"/>
                <w:right w:val="none" w:sz="0" w:space="0" w:color="auto"/>
              </w:divBdr>
              <w:divsChild>
                <w:div w:id="13158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677579">
      <w:bodyDiv w:val="1"/>
      <w:marLeft w:val="0"/>
      <w:marRight w:val="0"/>
      <w:marTop w:val="0"/>
      <w:marBottom w:val="0"/>
      <w:divBdr>
        <w:top w:val="none" w:sz="0" w:space="0" w:color="auto"/>
        <w:left w:val="none" w:sz="0" w:space="0" w:color="auto"/>
        <w:bottom w:val="none" w:sz="0" w:space="0" w:color="auto"/>
        <w:right w:val="none" w:sz="0" w:space="0" w:color="auto"/>
      </w:divBdr>
      <w:divsChild>
        <w:div w:id="206570935">
          <w:marLeft w:val="0"/>
          <w:marRight w:val="0"/>
          <w:marTop w:val="0"/>
          <w:marBottom w:val="0"/>
          <w:divBdr>
            <w:top w:val="none" w:sz="0" w:space="0" w:color="auto"/>
            <w:left w:val="none" w:sz="0" w:space="0" w:color="auto"/>
            <w:bottom w:val="none" w:sz="0" w:space="0" w:color="auto"/>
            <w:right w:val="none" w:sz="0" w:space="0" w:color="auto"/>
          </w:divBdr>
          <w:divsChild>
            <w:div w:id="899831714">
              <w:marLeft w:val="0"/>
              <w:marRight w:val="0"/>
              <w:marTop w:val="0"/>
              <w:marBottom w:val="0"/>
              <w:divBdr>
                <w:top w:val="none" w:sz="0" w:space="0" w:color="auto"/>
                <w:left w:val="none" w:sz="0" w:space="0" w:color="auto"/>
                <w:bottom w:val="none" w:sz="0" w:space="0" w:color="auto"/>
                <w:right w:val="none" w:sz="0" w:space="0" w:color="auto"/>
              </w:divBdr>
              <w:divsChild>
                <w:div w:id="14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4495">
      <w:bodyDiv w:val="1"/>
      <w:marLeft w:val="0"/>
      <w:marRight w:val="0"/>
      <w:marTop w:val="0"/>
      <w:marBottom w:val="0"/>
      <w:divBdr>
        <w:top w:val="none" w:sz="0" w:space="0" w:color="auto"/>
        <w:left w:val="none" w:sz="0" w:space="0" w:color="auto"/>
        <w:bottom w:val="none" w:sz="0" w:space="0" w:color="auto"/>
        <w:right w:val="none" w:sz="0" w:space="0" w:color="auto"/>
      </w:divBdr>
      <w:divsChild>
        <w:div w:id="2137794637">
          <w:marLeft w:val="0"/>
          <w:marRight w:val="0"/>
          <w:marTop w:val="0"/>
          <w:marBottom w:val="0"/>
          <w:divBdr>
            <w:top w:val="none" w:sz="0" w:space="0" w:color="auto"/>
            <w:left w:val="none" w:sz="0" w:space="0" w:color="auto"/>
            <w:bottom w:val="none" w:sz="0" w:space="0" w:color="auto"/>
            <w:right w:val="none" w:sz="0" w:space="0" w:color="auto"/>
          </w:divBdr>
          <w:divsChild>
            <w:div w:id="1055129737">
              <w:marLeft w:val="0"/>
              <w:marRight w:val="0"/>
              <w:marTop w:val="0"/>
              <w:marBottom w:val="0"/>
              <w:divBdr>
                <w:top w:val="none" w:sz="0" w:space="0" w:color="auto"/>
                <w:left w:val="none" w:sz="0" w:space="0" w:color="auto"/>
                <w:bottom w:val="none" w:sz="0" w:space="0" w:color="auto"/>
                <w:right w:val="none" w:sz="0" w:space="0" w:color="auto"/>
              </w:divBdr>
              <w:divsChild>
                <w:div w:id="1080367908">
                  <w:marLeft w:val="0"/>
                  <w:marRight w:val="0"/>
                  <w:marTop w:val="0"/>
                  <w:marBottom w:val="0"/>
                  <w:divBdr>
                    <w:top w:val="none" w:sz="0" w:space="0" w:color="auto"/>
                    <w:left w:val="none" w:sz="0" w:space="0" w:color="auto"/>
                    <w:bottom w:val="none" w:sz="0" w:space="0" w:color="auto"/>
                    <w:right w:val="none" w:sz="0" w:space="0" w:color="auto"/>
                  </w:divBdr>
                </w:div>
                <w:div w:id="114408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6502">
      <w:bodyDiv w:val="1"/>
      <w:marLeft w:val="0"/>
      <w:marRight w:val="0"/>
      <w:marTop w:val="0"/>
      <w:marBottom w:val="0"/>
      <w:divBdr>
        <w:top w:val="none" w:sz="0" w:space="0" w:color="auto"/>
        <w:left w:val="none" w:sz="0" w:space="0" w:color="auto"/>
        <w:bottom w:val="none" w:sz="0" w:space="0" w:color="auto"/>
        <w:right w:val="none" w:sz="0" w:space="0" w:color="auto"/>
      </w:divBdr>
      <w:divsChild>
        <w:div w:id="1829513351">
          <w:marLeft w:val="0"/>
          <w:marRight w:val="0"/>
          <w:marTop w:val="0"/>
          <w:marBottom w:val="0"/>
          <w:divBdr>
            <w:top w:val="none" w:sz="0" w:space="0" w:color="auto"/>
            <w:left w:val="none" w:sz="0" w:space="0" w:color="auto"/>
            <w:bottom w:val="none" w:sz="0" w:space="0" w:color="auto"/>
            <w:right w:val="none" w:sz="0" w:space="0" w:color="auto"/>
          </w:divBdr>
          <w:divsChild>
            <w:div w:id="124468948">
              <w:marLeft w:val="0"/>
              <w:marRight w:val="0"/>
              <w:marTop w:val="0"/>
              <w:marBottom w:val="0"/>
              <w:divBdr>
                <w:top w:val="none" w:sz="0" w:space="0" w:color="auto"/>
                <w:left w:val="none" w:sz="0" w:space="0" w:color="auto"/>
                <w:bottom w:val="none" w:sz="0" w:space="0" w:color="auto"/>
                <w:right w:val="none" w:sz="0" w:space="0" w:color="auto"/>
              </w:divBdr>
              <w:divsChild>
                <w:div w:id="1711369761">
                  <w:marLeft w:val="0"/>
                  <w:marRight w:val="0"/>
                  <w:marTop w:val="0"/>
                  <w:marBottom w:val="0"/>
                  <w:divBdr>
                    <w:top w:val="none" w:sz="0" w:space="0" w:color="auto"/>
                    <w:left w:val="none" w:sz="0" w:space="0" w:color="auto"/>
                    <w:bottom w:val="none" w:sz="0" w:space="0" w:color="auto"/>
                    <w:right w:val="none" w:sz="0" w:space="0" w:color="auto"/>
                  </w:divBdr>
                </w:div>
              </w:divsChild>
            </w:div>
            <w:div w:id="1563368519">
              <w:marLeft w:val="0"/>
              <w:marRight w:val="0"/>
              <w:marTop w:val="0"/>
              <w:marBottom w:val="0"/>
              <w:divBdr>
                <w:top w:val="none" w:sz="0" w:space="0" w:color="auto"/>
                <w:left w:val="none" w:sz="0" w:space="0" w:color="auto"/>
                <w:bottom w:val="none" w:sz="0" w:space="0" w:color="auto"/>
                <w:right w:val="none" w:sz="0" w:space="0" w:color="auto"/>
              </w:divBdr>
              <w:divsChild>
                <w:div w:id="56645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7120">
      <w:bodyDiv w:val="1"/>
      <w:marLeft w:val="0"/>
      <w:marRight w:val="0"/>
      <w:marTop w:val="0"/>
      <w:marBottom w:val="0"/>
      <w:divBdr>
        <w:top w:val="none" w:sz="0" w:space="0" w:color="auto"/>
        <w:left w:val="none" w:sz="0" w:space="0" w:color="auto"/>
        <w:bottom w:val="none" w:sz="0" w:space="0" w:color="auto"/>
        <w:right w:val="none" w:sz="0" w:space="0" w:color="auto"/>
      </w:divBdr>
      <w:divsChild>
        <w:div w:id="770900472">
          <w:marLeft w:val="0"/>
          <w:marRight w:val="0"/>
          <w:marTop w:val="0"/>
          <w:marBottom w:val="0"/>
          <w:divBdr>
            <w:top w:val="none" w:sz="0" w:space="0" w:color="auto"/>
            <w:left w:val="none" w:sz="0" w:space="0" w:color="auto"/>
            <w:bottom w:val="none" w:sz="0" w:space="0" w:color="auto"/>
            <w:right w:val="none" w:sz="0" w:space="0" w:color="auto"/>
          </w:divBdr>
        </w:div>
        <w:div w:id="540022394">
          <w:marLeft w:val="0"/>
          <w:marRight w:val="0"/>
          <w:marTop w:val="0"/>
          <w:marBottom w:val="0"/>
          <w:divBdr>
            <w:top w:val="none" w:sz="0" w:space="0" w:color="auto"/>
            <w:left w:val="none" w:sz="0" w:space="0" w:color="auto"/>
            <w:bottom w:val="none" w:sz="0" w:space="0" w:color="auto"/>
            <w:right w:val="none" w:sz="0" w:space="0" w:color="auto"/>
          </w:divBdr>
        </w:div>
        <w:div w:id="1599752341">
          <w:marLeft w:val="0"/>
          <w:marRight w:val="0"/>
          <w:marTop w:val="0"/>
          <w:marBottom w:val="0"/>
          <w:divBdr>
            <w:top w:val="none" w:sz="0" w:space="0" w:color="auto"/>
            <w:left w:val="none" w:sz="0" w:space="0" w:color="auto"/>
            <w:bottom w:val="none" w:sz="0" w:space="0" w:color="auto"/>
            <w:right w:val="none" w:sz="0" w:space="0" w:color="auto"/>
          </w:divBdr>
        </w:div>
        <w:div w:id="237860517">
          <w:marLeft w:val="0"/>
          <w:marRight w:val="0"/>
          <w:marTop w:val="0"/>
          <w:marBottom w:val="0"/>
          <w:divBdr>
            <w:top w:val="none" w:sz="0" w:space="0" w:color="auto"/>
            <w:left w:val="none" w:sz="0" w:space="0" w:color="auto"/>
            <w:bottom w:val="none" w:sz="0" w:space="0" w:color="auto"/>
            <w:right w:val="none" w:sz="0" w:space="0" w:color="auto"/>
          </w:divBdr>
        </w:div>
        <w:div w:id="1068500748">
          <w:marLeft w:val="0"/>
          <w:marRight w:val="0"/>
          <w:marTop w:val="0"/>
          <w:marBottom w:val="0"/>
          <w:divBdr>
            <w:top w:val="none" w:sz="0" w:space="0" w:color="auto"/>
            <w:left w:val="none" w:sz="0" w:space="0" w:color="auto"/>
            <w:bottom w:val="none" w:sz="0" w:space="0" w:color="auto"/>
            <w:right w:val="none" w:sz="0" w:space="0" w:color="auto"/>
          </w:divBdr>
        </w:div>
        <w:div w:id="1697929944">
          <w:marLeft w:val="0"/>
          <w:marRight w:val="0"/>
          <w:marTop w:val="0"/>
          <w:marBottom w:val="0"/>
          <w:divBdr>
            <w:top w:val="none" w:sz="0" w:space="0" w:color="auto"/>
            <w:left w:val="none" w:sz="0" w:space="0" w:color="auto"/>
            <w:bottom w:val="none" w:sz="0" w:space="0" w:color="auto"/>
            <w:right w:val="none" w:sz="0" w:space="0" w:color="auto"/>
          </w:divBdr>
        </w:div>
        <w:div w:id="905804863">
          <w:marLeft w:val="0"/>
          <w:marRight w:val="0"/>
          <w:marTop w:val="0"/>
          <w:marBottom w:val="0"/>
          <w:divBdr>
            <w:top w:val="none" w:sz="0" w:space="0" w:color="auto"/>
            <w:left w:val="none" w:sz="0" w:space="0" w:color="auto"/>
            <w:bottom w:val="none" w:sz="0" w:space="0" w:color="auto"/>
            <w:right w:val="none" w:sz="0" w:space="0" w:color="auto"/>
          </w:divBdr>
        </w:div>
        <w:div w:id="644894864">
          <w:marLeft w:val="0"/>
          <w:marRight w:val="0"/>
          <w:marTop w:val="0"/>
          <w:marBottom w:val="0"/>
          <w:divBdr>
            <w:top w:val="none" w:sz="0" w:space="0" w:color="auto"/>
            <w:left w:val="none" w:sz="0" w:space="0" w:color="auto"/>
            <w:bottom w:val="none" w:sz="0" w:space="0" w:color="auto"/>
            <w:right w:val="none" w:sz="0" w:space="0" w:color="auto"/>
          </w:divBdr>
        </w:div>
        <w:div w:id="1035353668">
          <w:marLeft w:val="0"/>
          <w:marRight w:val="0"/>
          <w:marTop w:val="0"/>
          <w:marBottom w:val="0"/>
          <w:divBdr>
            <w:top w:val="none" w:sz="0" w:space="0" w:color="auto"/>
            <w:left w:val="none" w:sz="0" w:space="0" w:color="auto"/>
            <w:bottom w:val="none" w:sz="0" w:space="0" w:color="auto"/>
            <w:right w:val="none" w:sz="0" w:space="0" w:color="auto"/>
          </w:divBdr>
        </w:div>
        <w:div w:id="1043365467">
          <w:marLeft w:val="0"/>
          <w:marRight w:val="0"/>
          <w:marTop w:val="0"/>
          <w:marBottom w:val="0"/>
          <w:divBdr>
            <w:top w:val="none" w:sz="0" w:space="0" w:color="auto"/>
            <w:left w:val="none" w:sz="0" w:space="0" w:color="auto"/>
            <w:bottom w:val="none" w:sz="0" w:space="0" w:color="auto"/>
            <w:right w:val="none" w:sz="0" w:space="0" w:color="auto"/>
          </w:divBdr>
        </w:div>
        <w:div w:id="84886568">
          <w:marLeft w:val="0"/>
          <w:marRight w:val="0"/>
          <w:marTop w:val="0"/>
          <w:marBottom w:val="0"/>
          <w:divBdr>
            <w:top w:val="none" w:sz="0" w:space="0" w:color="auto"/>
            <w:left w:val="none" w:sz="0" w:space="0" w:color="auto"/>
            <w:bottom w:val="none" w:sz="0" w:space="0" w:color="auto"/>
            <w:right w:val="none" w:sz="0" w:space="0" w:color="auto"/>
          </w:divBdr>
        </w:div>
        <w:div w:id="1116411080">
          <w:marLeft w:val="0"/>
          <w:marRight w:val="0"/>
          <w:marTop w:val="0"/>
          <w:marBottom w:val="0"/>
          <w:divBdr>
            <w:top w:val="none" w:sz="0" w:space="0" w:color="auto"/>
            <w:left w:val="none" w:sz="0" w:space="0" w:color="auto"/>
            <w:bottom w:val="none" w:sz="0" w:space="0" w:color="auto"/>
            <w:right w:val="none" w:sz="0" w:space="0" w:color="auto"/>
          </w:divBdr>
        </w:div>
        <w:div w:id="1121001472">
          <w:marLeft w:val="0"/>
          <w:marRight w:val="0"/>
          <w:marTop w:val="0"/>
          <w:marBottom w:val="0"/>
          <w:divBdr>
            <w:top w:val="none" w:sz="0" w:space="0" w:color="auto"/>
            <w:left w:val="none" w:sz="0" w:space="0" w:color="auto"/>
            <w:bottom w:val="none" w:sz="0" w:space="0" w:color="auto"/>
            <w:right w:val="none" w:sz="0" w:space="0" w:color="auto"/>
          </w:divBdr>
        </w:div>
        <w:div w:id="698051819">
          <w:marLeft w:val="0"/>
          <w:marRight w:val="0"/>
          <w:marTop w:val="0"/>
          <w:marBottom w:val="0"/>
          <w:divBdr>
            <w:top w:val="none" w:sz="0" w:space="0" w:color="auto"/>
            <w:left w:val="none" w:sz="0" w:space="0" w:color="auto"/>
            <w:bottom w:val="none" w:sz="0" w:space="0" w:color="auto"/>
            <w:right w:val="none" w:sz="0" w:space="0" w:color="auto"/>
          </w:divBdr>
        </w:div>
        <w:div w:id="408188766">
          <w:marLeft w:val="0"/>
          <w:marRight w:val="0"/>
          <w:marTop w:val="0"/>
          <w:marBottom w:val="0"/>
          <w:divBdr>
            <w:top w:val="none" w:sz="0" w:space="0" w:color="auto"/>
            <w:left w:val="none" w:sz="0" w:space="0" w:color="auto"/>
            <w:bottom w:val="none" w:sz="0" w:space="0" w:color="auto"/>
            <w:right w:val="none" w:sz="0" w:space="0" w:color="auto"/>
          </w:divBdr>
        </w:div>
      </w:divsChild>
    </w:div>
    <w:div w:id="1983463513">
      <w:bodyDiv w:val="1"/>
      <w:marLeft w:val="0"/>
      <w:marRight w:val="0"/>
      <w:marTop w:val="0"/>
      <w:marBottom w:val="0"/>
      <w:divBdr>
        <w:top w:val="none" w:sz="0" w:space="0" w:color="auto"/>
        <w:left w:val="none" w:sz="0" w:space="0" w:color="auto"/>
        <w:bottom w:val="none" w:sz="0" w:space="0" w:color="auto"/>
        <w:right w:val="none" w:sz="0" w:space="0" w:color="auto"/>
      </w:divBdr>
      <w:divsChild>
        <w:div w:id="286014044">
          <w:marLeft w:val="0"/>
          <w:marRight w:val="0"/>
          <w:marTop w:val="0"/>
          <w:marBottom w:val="0"/>
          <w:divBdr>
            <w:top w:val="none" w:sz="0" w:space="0" w:color="auto"/>
            <w:left w:val="none" w:sz="0" w:space="0" w:color="auto"/>
            <w:bottom w:val="none" w:sz="0" w:space="0" w:color="auto"/>
            <w:right w:val="none" w:sz="0" w:space="0" w:color="auto"/>
          </w:divBdr>
          <w:divsChild>
            <w:div w:id="471600120">
              <w:marLeft w:val="0"/>
              <w:marRight w:val="0"/>
              <w:marTop w:val="0"/>
              <w:marBottom w:val="0"/>
              <w:divBdr>
                <w:top w:val="none" w:sz="0" w:space="0" w:color="auto"/>
                <w:left w:val="none" w:sz="0" w:space="0" w:color="auto"/>
                <w:bottom w:val="none" w:sz="0" w:space="0" w:color="auto"/>
                <w:right w:val="none" w:sz="0" w:space="0" w:color="auto"/>
              </w:divBdr>
              <w:divsChild>
                <w:div w:id="2021274885">
                  <w:marLeft w:val="0"/>
                  <w:marRight w:val="0"/>
                  <w:marTop w:val="0"/>
                  <w:marBottom w:val="0"/>
                  <w:divBdr>
                    <w:top w:val="none" w:sz="0" w:space="0" w:color="auto"/>
                    <w:left w:val="none" w:sz="0" w:space="0" w:color="auto"/>
                    <w:bottom w:val="none" w:sz="0" w:space="0" w:color="auto"/>
                    <w:right w:val="none" w:sz="0" w:space="0" w:color="auto"/>
                  </w:divBdr>
                </w:div>
              </w:divsChild>
            </w:div>
            <w:div w:id="2076273702">
              <w:marLeft w:val="0"/>
              <w:marRight w:val="0"/>
              <w:marTop w:val="0"/>
              <w:marBottom w:val="0"/>
              <w:divBdr>
                <w:top w:val="none" w:sz="0" w:space="0" w:color="auto"/>
                <w:left w:val="none" w:sz="0" w:space="0" w:color="auto"/>
                <w:bottom w:val="none" w:sz="0" w:space="0" w:color="auto"/>
                <w:right w:val="none" w:sz="0" w:space="0" w:color="auto"/>
              </w:divBdr>
              <w:divsChild>
                <w:div w:id="98739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fs\server\04.%20Maler\4.1%20Nye%20maler%202019\H&#248;ringssvar\horingssvar-arial(word2004)_UU.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ufs\server\04. Maler\4.1 Nye maler 2019\Høringssvar\horingssvar-arial(word2004)_UU.dot</Template>
  <TotalTime>0</TotalTime>
  <Pages>2</Pages>
  <Words>451</Words>
  <Characters>2391</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Siri</dc:creator>
  <cp:keywords/>
  <dc:description/>
  <cp:lastModifiedBy>Isabel Kongsgaard</cp:lastModifiedBy>
  <cp:revision>2</cp:revision>
  <dcterms:created xsi:type="dcterms:W3CDTF">2021-11-03T12:44:00Z</dcterms:created>
  <dcterms:modified xsi:type="dcterms:W3CDTF">2021-11-03T12:44:00Z</dcterms:modified>
</cp:coreProperties>
</file>