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BBEE7" w14:textId="36FF4D54" w:rsidR="00763699" w:rsidRDefault="00E45036" w:rsidP="00763699">
      <w:pPr>
        <w:jc w:val="right"/>
        <w:rPr>
          <w:rFonts w:ascii="Arial" w:hAnsi="Arial" w:cs="Arial"/>
          <w:lang w:val="nb-NO"/>
        </w:rPr>
      </w:pPr>
      <w:r>
        <w:rPr>
          <w:rFonts w:ascii="Arial" w:hAnsi="Arial" w:cs="Arial"/>
          <w:lang w:val="nb-NO"/>
        </w:rPr>
        <w:t>Oslo, 22</w:t>
      </w:r>
      <w:bookmarkStart w:id="0" w:name="_GoBack"/>
      <w:bookmarkEnd w:id="0"/>
      <w:r w:rsidR="00763699">
        <w:rPr>
          <w:rFonts w:ascii="Arial" w:hAnsi="Arial" w:cs="Arial"/>
          <w:lang w:val="nb-NO"/>
        </w:rPr>
        <w:t>/10-2021</w:t>
      </w:r>
    </w:p>
    <w:p w14:paraId="46C9DD62" w14:textId="033DF891" w:rsidR="00763699" w:rsidRDefault="00763699" w:rsidP="00763699">
      <w:pPr>
        <w:jc w:val="right"/>
        <w:rPr>
          <w:rFonts w:ascii="Arial" w:hAnsi="Arial" w:cs="Arial"/>
          <w:lang w:val="nb-NO"/>
        </w:rPr>
      </w:pPr>
    </w:p>
    <w:p w14:paraId="78DE4F6A" w14:textId="080803C8" w:rsidR="00763699" w:rsidRDefault="00763699" w:rsidP="00763699">
      <w:pPr>
        <w:jc w:val="right"/>
        <w:rPr>
          <w:lang w:val="nb-NO"/>
        </w:rPr>
      </w:pPr>
    </w:p>
    <w:p w14:paraId="311F3D93" w14:textId="77C9FF4F" w:rsidR="30ED9494" w:rsidRPr="00637821" w:rsidRDefault="30ED9494" w:rsidP="00637821">
      <w:pPr>
        <w:pStyle w:val="Overskrift1"/>
        <w:rPr>
          <w:rFonts w:ascii="Arial" w:hAnsi="Arial" w:cs="Arial"/>
          <w:b/>
          <w:color w:val="auto"/>
          <w:lang w:val="nb-NO"/>
        </w:rPr>
      </w:pPr>
      <w:r w:rsidRPr="00637821">
        <w:rPr>
          <w:rFonts w:ascii="Arial" w:hAnsi="Arial" w:cs="Arial"/>
          <w:b/>
          <w:color w:val="auto"/>
          <w:lang w:val="nb-NO"/>
        </w:rPr>
        <w:t>Unge funksjonshemmedes innspill til f</w:t>
      </w:r>
      <w:r w:rsidR="4EE10FB4" w:rsidRPr="00637821">
        <w:rPr>
          <w:rFonts w:ascii="Arial" w:hAnsi="Arial" w:cs="Arial"/>
          <w:b/>
          <w:color w:val="auto"/>
          <w:lang w:val="nb-NO"/>
        </w:rPr>
        <w:t>amilie- og kulturkomiteen</w:t>
      </w:r>
    </w:p>
    <w:p w14:paraId="1BF2544B" w14:textId="77777777" w:rsidR="00637821" w:rsidRDefault="00637821" w:rsidP="00637821">
      <w:pPr>
        <w:rPr>
          <w:rFonts w:ascii="Arial" w:hAnsi="Arial" w:cs="Arial"/>
          <w:lang w:val="nb-NO"/>
        </w:rPr>
      </w:pPr>
    </w:p>
    <w:p w14:paraId="6523049B" w14:textId="054BA457" w:rsidR="0EC2753E" w:rsidRDefault="0EC2753E" w:rsidP="00637821">
      <w:pPr>
        <w:rPr>
          <w:rFonts w:ascii="Arial" w:hAnsi="Arial" w:cs="Arial"/>
          <w:lang w:val="nb-NO"/>
        </w:rPr>
      </w:pPr>
      <w:r w:rsidRPr="7E726BB9">
        <w:rPr>
          <w:rFonts w:ascii="Arial" w:eastAsia="Arial" w:hAnsi="Arial" w:cs="Arial"/>
          <w:lang w:val="nb-NO"/>
        </w:rPr>
        <w:t>Unge funksjonshemmede er en paraplyorganisasjon for 38 organisasjoner og grupperinger av un</w:t>
      </w:r>
      <w:r w:rsidR="17D10825" w:rsidRPr="7E726BB9">
        <w:rPr>
          <w:rFonts w:ascii="Arial" w:eastAsia="Arial" w:hAnsi="Arial" w:cs="Arial"/>
          <w:lang w:val="nb-NO"/>
        </w:rPr>
        <w:t>gdom med funksjonsnedsettelser og kronisk sykdom. Til sammen har disse over 25 000 medlemmer.</w:t>
      </w:r>
    </w:p>
    <w:p w14:paraId="00597D2A" w14:textId="456A34CD" w:rsidR="00637821" w:rsidRPr="00637821" w:rsidRDefault="00637821" w:rsidP="00637821">
      <w:pPr>
        <w:rPr>
          <w:rFonts w:ascii="Arial" w:hAnsi="Arial" w:cs="Arial"/>
          <w:lang w:val="nb-NO"/>
        </w:rPr>
      </w:pPr>
    </w:p>
    <w:p w14:paraId="53CF2790" w14:textId="355D2573" w:rsidR="09654C6C" w:rsidRPr="00637821" w:rsidRDefault="09654C6C" w:rsidP="00637821">
      <w:pPr>
        <w:pStyle w:val="Overskrift2"/>
        <w:rPr>
          <w:rFonts w:ascii="Arial" w:eastAsia="Arial" w:hAnsi="Arial" w:cs="Arial"/>
          <w:b/>
          <w:color w:val="auto"/>
          <w:lang w:val="nb-NO"/>
        </w:rPr>
      </w:pPr>
      <w:r w:rsidRPr="00637821">
        <w:rPr>
          <w:rFonts w:ascii="Arial" w:eastAsia="Arial" w:hAnsi="Arial" w:cs="Arial"/>
          <w:b/>
          <w:color w:val="auto"/>
          <w:lang w:val="nb-NO"/>
        </w:rPr>
        <w:t>Unge funksjonshemmedes anbefaling</w:t>
      </w:r>
    </w:p>
    <w:p w14:paraId="37C22A95" w14:textId="53B24171" w:rsidR="09654C6C" w:rsidRPr="00637821" w:rsidRDefault="09654C6C" w:rsidP="7E726BB9">
      <w:pPr>
        <w:pStyle w:val="Listeavsnitt"/>
        <w:numPr>
          <w:ilvl w:val="0"/>
          <w:numId w:val="7"/>
        </w:numPr>
        <w:rPr>
          <w:rFonts w:ascii="Arial" w:hAnsi="Arial" w:cs="Arial"/>
          <w:lang w:val="nb-NO"/>
        </w:rPr>
      </w:pPr>
      <w:r w:rsidRPr="6A011C99">
        <w:rPr>
          <w:rFonts w:ascii="Arial" w:eastAsia="Arial" w:hAnsi="Arial" w:cs="Arial"/>
          <w:lang w:val="nb-NO"/>
        </w:rPr>
        <w:t>Kap. 315, post 86: Unge funksjonshemmede</w:t>
      </w:r>
      <w:r w:rsidR="02CD8793" w:rsidRPr="6A011C99">
        <w:rPr>
          <w:rFonts w:ascii="Arial" w:eastAsia="Arial" w:hAnsi="Arial" w:cs="Arial"/>
          <w:lang w:val="nb-NO"/>
        </w:rPr>
        <w:t xml:space="preserve"> mener ordningen må stimulere til økt inkludering og aktivitet i breddetilbudet</w:t>
      </w:r>
    </w:p>
    <w:p w14:paraId="4E77DC3B" w14:textId="2B0CADA8" w:rsidR="09654C6C" w:rsidRPr="00637821" w:rsidRDefault="09654C6C" w:rsidP="7E726BB9">
      <w:pPr>
        <w:pStyle w:val="Listeavsnitt"/>
        <w:numPr>
          <w:ilvl w:val="0"/>
          <w:numId w:val="7"/>
        </w:numPr>
        <w:rPr>
          <w:rFonts w:ascii="Arial" w:hAnsi="Arial" w:cs="Arial"/>
          <w:lang w:val="nb-NO"/>
        </w:rPr>
      </w:pPr>
      <w:r w:rsidRPr="7E726BB9">
        <w:rPr>
          <w:rFonts w:ascii="Arial" w:eastAsia="Arial" w:hAnsi="Arial" w:cs="Arial"/>
          <w:lang w:val="nb-NO"/>
        </w:rPr>
        <w:t>Kap. 35</w:t>
      </w:r>
      <w:r w:rsidR="2E388829" w:rsidRPr="7E726BB9">
        <w:rPr>
          <w:rFonts w:ascii="Arial" w:eastAsia="Arial" w:hAnsi="Arial" w:cs="Arial"/>
          <w:lang w:val="nb-NO"/>
        </w:rPr>
        <w:t>2</w:t>
      </w:r>
      <w:r w:rsidRPr="7E726BB9">
        <w:rPr>
          <w:rFonts w:ascii="Arial" w:eastAsia="Arial" w:hAnsi="Arial" w:cs="Arial"/>
          <w:lang w:val="nb-NO"/>
        </w:rPr>
        <w:t xml:space="preserve">, post </w:t>
      </w:r>
      <w:r w:rsidR="3D297F52" w:rsidRPr="7E726BB9">
        <w:rPr>
          <w:rFonts w:ascii="Arial" w:eastAsia="Arial" w:hAnsi="Arial" w:cs="Arial"/>
          <w:lang w:val="nb-NO"/>
        </w:rPr>
        <w:t>2</w:t>
      </w:r>
      <w:r w:rsidRPr="7E726BB9">
        <w:rPr>
          <w:rFonts w:ascii="Arial" w:eastAsia="Arial" w:hAnsi="Arial" w:cs="Arial"/>
          <w:lang w:val="nb-NO"/>
        </w:rPr>
        <w:t>1: Unge funksjonshemmede</w:t>
      </w:r>
      <w:r w:rsidR="55D6FF85" w:rsidRPr="7E726BB9">
        <w:rPr>
          <w:rFonts w:ascii="Arial" w:eastAsia="Arial" w:hAnsi="Arial" w:cs="Arial"/>
          <w:lang w:val="nb-NO"/>
        </w:rPr>
        <w:t xml:space="preserve"> mener bevilgningen må økes til minimum 20</w:t>
      </w:r>
      <w:r w:rsidR="08175F2A" w:rsidRPr="7E726BB9">
        <w:rPr>
          <w:rFonts w:ascii="Arial" w:eastAsia="Arial" w:hAnsi="Arial" w:cs="Arial"/>
          <w:lang w:val="nb-NO"/>
        </w:rPr>
        <w:t>21</w:t>
      </w:r>
      <w:r w:rsidR="55D6FF85" w:rsidRPr="7E726BB9">
        <w:rPr>
          <w:rFonts w:ascii="Arial" w:eastAsia="Arial" w:hAnsi="Arial" w:cs="Arial"/>
          <w:lang w:val="nb-NO"/>
        </w:rPr>
        <w:t xml:space="preserve">-nivå, </w:t>
      </w:r>
      <w:r w:rsidR="5A92531E" w:rsidRPr="7E726BB9">
        <w:rPr>
          <w:rFonts w:ascii="Arial" w:eastAsia="Arial" w:hAnsi="Arial" w:cs="Arial"/>
          <w:lang w:val="nb-NO"/>
        </w:rPr>
        <w:t>21,9</w:t>
      </w:r>
      <w:r w:rsidR="55D6FF85" w:rsidRPr="7E726BB9">
        <w:rPr>
          <w:rFonts w:ascii="Arial" w:eastAsia="Arial" w:hAnsi="Arial" w:cs="Arial"/>
          <w:lang w:val="nb-NO"/>
        </w:rPr>
        <w:t xml:space="preserve"> millioner kroner</w:t>
      </w:r>
    </w:p>
    <w:p w14:paraId="7BA06ECD" w14:textId="74C44581" w:rsidR="09654C6C" w:rsidRDefault="09654C6C" w:rsidP="7E726BB9">
      <w:pPr>
        <w:pStyle w:val="Listeavsnitt"/>
        <w:numPr>
          <w:ilvl w:val="0"/>
          <w:numId w:val="7"/>
        </w:numPr>
        <w:rPr>
          <w:rFonts w:ascii="Arial" w:hAnsi="Arial" w:cs="Arial"/>
          <w:lang w:val="nb-NO"/>
        </w:rPr>
      </w:pPr>
      <w:r w:rsidRPr="7E726BB9">
        <w:rPr>
          <w:rFonts w:ascii="Arial" w:eastAsia="Arial" w:hAnsi="Arial" w:cs="Arial"/>
          <w:lang w:val="nb-NO"/>
        </w:rPr>
        <w:t>Kap. 315, post 70: Unge funksjonshemmede mener</w:t>
      </w:r>
      <w:r w:rsidR="5E76C9C2" w:rsidRPr="7E726BB9">
        <w:rPr>
          <w:rFonts w:ascii="Arial" w:eastAsia="Arial" w:hAnsi="Arial" w:cs="Arial"/>
          <w:lang w:val="nb-NO"/>
        </w:rPr>
        <w:t xml:space="preserve"> bevilgningen må økes til minimum 20</w:t>
      </w:r>
      <w:r w:rsidR="0E8A3770" w:rsidRPr="7E726BB9">
        <w:rPr>
          <w:rFonts w:ascii="Arial" w:eastAsia="Arial" w:hAnsi="Arial" w:cs="Arial"/>
          <w:lang w:val="nb-NO"/>
        </w:rPr>
        <w:t>21</w:t>
      </w:r>
      <w:r w:rsidR="5E76C9C2" w:rsidRPr="7E726BB9">
        <w:rPr>
          <w:rFonts w:ascii="Arial" w:eastAsia="Arial" w:hAnsi="Arial" w:cs="Arial"/>
          <w:lang w:val="nb-NO"/>
        </w:rPr>
        <w:t>-nivå</w:t>
      </w:r>
      <w:r w:rsidR="1B394684" w:rsidRPr="7E726BB9">
        <w:rPr>
          <w:rFonts w:ascii="Arial" w:eastAsia="Arial" w:hAnsi="Arial" w:cs="Arial"/>
          <w:lang w:val="nb-NO"/>
        </w:rPr>
        <w:t>, 1,8 milliarder kroner</w:t>
      </w:r>
    </w:p>
    <w:p w14:paraId="73A28363" w14:textId="36B208ED" w:rsidR="00637821" w:rsidRPr="00637821" w:rsidRDefault="00637821" w:rsidP="00637821">
      <w:pPr>
        <w:rPr>
          <w:rFonts w:ascii="Arial" w:hAnsi="Arial" w:cs="Arial"/>
          <w:lang w:val="nb-NO"/>
        </w:rPr>
      </w:pPr>
    </w:p>
    <w:p w14:paraId="139F6E48" w14:textId="0B14AE68" w:rsidR="4A3CA140" w:rsidRPr="00637821" w:rsidRDefault="4A3CA140" w:rsidP="00637821">
      <w:pPr>
        <w:pStyle w:val="Overskrift3"/>
        <w:rPr>
          <w:rFonts w:ascii="Arial" w:eastAsia="Arial" w:hAnsi="Arial" w:cs="Arial"/>
          <w:b/>
          <w:color w:val="auto"/>
          <w:lang w:val="nb-NO"/>
        </w:rPr>
      </w:pPr>
      <w:r w:rsidRPr="00637821">
        <w:rPr>
          <w:rFonts w:ascii="Arial" w:eastAsia="Arial" w:hAnsi="Arial" w:cs="Arial"/>
          <w:b/>
          <w:color w:val="auto"/>
          <w:lang w:val="nb-NO"/>
        </w:rPr>
        <w:t xml:space="preserve">Kap. </w:t>
      </w:r>
      <w:r w:rsidR="1159DF02" w:rsidRPr="00637821">
        <w:rPr>
          <w:rFonts w:ascii="Arial" w:eastAsia="Arial" w:hAnsi="Arial" w:cs="Arial"/>
          <w:b/>
          <w:color w:val="auto"/>
          <w:lang w:val="nb-NO"/>
        </w:rPr>
        <w:t>315</w:t>
      </w:r>
      <w:r w:rsidRPr="00637821">
        <w:rPr>
          <w:rFonts w:ascii="Arial" w:eastAsia="Arial" w:hAnsi="Arial" w:cs="Arial"/>
          <w:b/>
          <w:color w:val="auto"/>
          <w:lang w:val="nb-NO"/>
        </w:rPr>
        <w:t xml:space="preserve">, post </w:t>
      </w:r>
      <w:r w:rsidR="61D5EE40" w:rsidRPr="00637821">
        <w:rPr>
          <w:rFonts w:ascii="Arial" w:eastAsia="Arial" w:hAnsi="Arial" w:cs="Arial"/>
          <w:b/>
          <w:color w:val="auto"/>
          <w:lang w:val="nb-NO"/>
        </w:rPr>
        <w:t>86</w:t>
      </w:r>
      <w:r w:rsidRPr="00637821">
        <w:rPr>
          <w:rFonts w:ascii="Arial" w:eastAsia="Arial" w:hAnsi="Arial" w:cs="Arial"/>
          <w:b/>
          <w:color w:val="auto"/>
          <w:lang w:val="nb-NO"/>
        </w:rPr>
        <w:t xml:space="preserve">: </w:t>
      </w:r>
      <w:r w:rsidR="00637821" w:rsidRPr="00637821">
        <w:rPr>
          <w:rFonts w:ascii="Arial" w:hAnsi="Arial" w:cs="Arial"/>
          <w:b/>
          <w:color w:val="auto"/>
          <w:lang w:val="nb-NO"/>
        </w:rPr>
        <w:t>Idrettstiltak</w:t>
      </w:r>
    </w:p>
    <w:p w14:paraId="5D5B0898" w14:textId="140C510A" w:rsidR="00637821" w:rsidRDefault="00637821" w:rsidP="00637821">
      <w:pPr>
        <w:rPr>
          <w:rFonts w:ascii="Arial" w:hAnsi="Arial" w:cs="Arial"/>
          <w:lang w:val="nb-NO"/>
        </w:rPr>
      </w:pPr>
    </w:p>
    <w:p w14:paraId="58C73C9F" w14:textId="48B08FC6" w:rsidR="2DB89853" w:rsidRDefault="2DB89853" w:rsidP="00637821">
      <w:pPr>
        <w:rPr>
          <w:rFonts w:ascii="Arial" w:eastAsia="Arial" w:hAnsi="Arial" w:cs="Arial"/>
          <w:lang w:val="nb-NO"/>
        </w:rPr>
      </w:pPr>
      <w:r w:rsidRPr="7E726BB9">
        <w:rPr>
          <w:rFonts w:ascii="Arial" w:eastAsia="Arial" w:hAnsi="Arial" w:cs="Arial"/>
          <w:lang w:val="nb-NO"/>
        </w:rPr>
        <w:t>Unge funksjonshemmede er positiv til at det settes av 100 millioner kroner til mangfolds- og inkluderingstiltak innen idrett og fysisk helse. Koronapandemien har rammet barn og unge</w:t>
      </w:r>
      <w:r w:rsidR="7C5ED887" w:rsidRPr="7E726BB9">
        <w:rPr>
          <w:rFonts w:ascii="Arial" w:eastAsia="Arial" w:hAnsi="Arial" w:cs="Arial"/>
          <w:lang w:val="nb-NO"/>
        </w:rPr>
        <w:t xml:space="preserve"> med funksjonsnedsettelser spesielt</w:t>
      </w:r>
      <w:r w:rsidRPr="7E726BB9">
        <w:rPr>
          <w:rFonts w:ascii="Arial" w:eastAsia="Arial" w:hAnsi="Arial" w:cs="Arial"/>
          <w:lang w:val="nb-NO"/>
        </w:rPr>
        <w:t xml:space="preserve"> </w:t>
      </w:r>
      <w:r w:rsidR="4CB12403" w:rsidRPr="7E726BB9">
        <w:rPr>
          <w:rFonts w:ascii="Arial" w:eastAsia="Arial" w:hAnsi="Arial" w:cs="Arial"/>
          <w:lang w:val="nb-NO"/>
        </w:rPr>
        <w:t>hardt,</w:t>
      </w:r>
      <w:r w:rsidR="1B09F413" w:rsidRPr="7E726BB9">
        <w:rPr>
          <w:rFonts w:ascii="Arial" w:eastAsia="Arial" w:hAnsi="Arial" w:cs="Arial"/>
          <w:lang w:val="nb-NO"/>
        </w:rPr>
        <w:t xml:space="preserve"> </w:t>
      </w:r>
      <w:r w:rsidR="4CB12403" w:rsidRPr="7E726BB9">
        <w:rPr>
          <w:rFonts w:ascii="Arial" w:eastAsia="Arial" w:hAnsi="Arial" w:cs="Arial"/>
          <w:lang w:val="nb-NO"/>
        </w:rPr>
        <w:t>og gode tiltak for å gjenopprette tilbu</w:t>
      </w:r>
      <w:r w:rsidR="4D2F1CA1" w:rsidRPr="7E726BB9">
        <w:rPr>
          <w:rFonts w:ascii="Arial" w:eastAsia="Arial" w:hAnsi="Arial" w:cs="Arial"/>
          <w:lang w:val="nb-NO"/>
        </w:rPr>
        <w:t xml:space="preserve">d og </w:t>
      </w:r>
      <w:r w:rsidR="4CB12403" w:rsidRPr="7E726BB9">
        <w:rPr>
          <w:rFonts w:ascii="Arial" w:eastAsia="Arial" w:hAnsi="Arial" w:cs="Arial"/>
          <w:lang w:val="nb-NO"/>
        </w:rPr>
        <w:t xml:space="preserve">øke aktivitetsnivået er nødvendig. </w:t>
      </w:r>
    </w:p>
    <w:p w14:paraId="1B012F43" w14:textId="6D7D0818" w:rsidR="4CB12403" w:rsidRDefault="4CB12403" w:rsidP="00637821">
      <w:pPr>
        <w:rPr>
          <w:rFonts w:ascii="Arial" w:eastAsia="Arial" w:hAnsi="Arial" w:cs="Arial"/>
          <w:lang w:val="nb-NO"/>
        </w:rPr>
      </w:pPr>
      <w:r w:rsidRPr="6A011C99">
        <w:rPr>
          <w:rFonts w:ascii="Arial" w:eastAsia="Arial" w:hAnsi="Arial" w:cs="Arial"/>
          <w:lang w:val="nb-NO"/>
        </w:rPr>
        <w:t xml:space="preserve">Samtidig stiller vi spørsmålstegn ved flere punkter av ordningen. </w:t>
      </w:r>
      <w:r w:rsidR="544FBA5A" w:rsidRPr="6A011C99">
        <w:rPr>
          <w:rFonts w:ascii="Arial" w:eastAsia="Arial" w:hAnsi="Arial" w:cs="Arial"/>
          <w:lang w:val="nb-NO"/>
        </w:rPr>
        <w:t xml:space="preserve">Først rettet mot målet om å nå ut til barn og unge med funksjonsnedsettelser hovedsakelig gjennom paraidretten. Paraidretten er en positiv arena for mange barn og unge, </w:t>
      </w:r>
      <w:r w:rsidR="529AB8A3" w:rsidRPr="6A011C99">
        <w:rPr>
          <w:rFonts w:ascii="Arial" w:eastAsia="Arial" w:hAnsi="Arial" w:cs="Arial"/>
          <w:lang w:val="nb-NO"/>
        </w:rPr>
        <w:t xml:space="preserve">men </w:t>
      </w:r>
      <w:r w:rsidR="767474AF" w:rsidRPr="6A011C99">
        <w:rPr>
          <w:rFonts w:ascii="Arial" w:eastAsia="Arial" w:hAnsi="Arial" w:cs="Arial"/>
          <w:lang w:val="nb-NO"/>
        </w:rPr>
        <w:t>vi mener at paraidretten alene ikke kan ha ansvar for all aktivitet for funksjonshemmede</w:t>
      </w:r>
      <w:r w:rsidR="203F0873" w:rsidRPr="6A011C99">
        <w:rPr>
          <w:rFonts w:ascii="Arial" w:eastAsia="Arial" w:hAnsi="Arial" w:cs="Arial"/>
          <w:lang w:val="nb-NO"/>
        </w:rPr>
        <w:t>. Videre er paraidretten</w:t>
      </w:r>
      <w:r w:rsidR="5E51480D" w:rsidRPr="6A011C99">
        <w:rPr>
          <w:rFonts w:ascii="Arial" w:eastAsia="Arial" w:hAnsi="Arial" w:cs="Arial"/>
          <w:lang w:val="nb-NO"/>
        </w:rPr>
        <w:t xml:space="preserve"> </w:t>
      </w:r>
      <w:r w:rsidR="529AB8A3" w:rsidRPr="6A011C99">
        <w:rPr>
          <w:rFonts w:ascii="Arial" w:eastAsia="Arial" w:hAnsi="Arial" w:cs="Arial"/>
          <w:lang w:val="nb-NO"/>
        </w:rPr>
        <w:t xml:space="preserve">en arena som ikke inkluderer </w:t>
      </w:r>
      <w:r w:rsidR="31ED2B3C" w:rsidRPr="6A011C99">
        <w:rPr>
          <w:rFonts w:ascii="Arial" w:eastAsia="Arial" w:hAnsi="Arial" w:cs="Arial"/>
          <w:lang w:val="nb-NO"/>
        </w:rPr>
        <w:t xml:space="preserve">alle funksjonshemmede. </w:t>
      </w:r>
      <w:r w:rsidR="5073021D" w:rsidRPr="6A011C99">
        <w:rPr>
          <w:rFonts w:ascii="Arial" w:eastAsia="Arial" w:hAnsi="Arial" w:cs="Arial"/>
          <w:lang w:val="nb-NO"/>
        </w:rPr>
        <w:t>Paraidretten ivaretar bevegels</w:t>
      </w:r>
      <w:r w:rsidR="55CEE6DE" w:rsidRPr="6A011C99">
        <w:rPr>
          <w:rFonts w:ascii="Arial" w:eastAsia="Arial" w:hAnsi="Arial" w:cs="Arial"/>
          <w:lang w:val="nb-NO"/>
        </w:rPr>
        <w:t>es-</w:t>
      </w:r>
      <w:r w:rsidR="5073021D" w:rsidRPr="6A011C99">
        <w:rPr>
          <w:rFonts w:ascii="Arial" w:eastAsia="Arial" w:hAnsi="Arial" w:cs="Arial"/>
          <w:lang w:val="nb-NO"/>
        </w:rPr>
        <w:t>, syns</w:t>
      </w:r>
      <w:r w:rsidR="32F31A50" w:rsidRPr="6A011C99">
        <w:rPr>
          <w:rFonts w:ascii="Arial" w:eastAsia="Arial" w:hAnsi="Arial" w:cs="Arial"/>
          <w:lang w:val="nb-NO"/>
        </w:rPr>
        <w:t>-</w:t>
      </w:r>
      <w:r w:rsidR="5073021D" w:rsidRPr="6A011C99">
        <w:rPr>
          <w:rFonts w:ascii="Arial" w:eastAsia="Arial" w:hAnsi="Arial" w:cs="Arial"/>
          <w:lang w:val="nb-NO"/>
        </w:rPr>
        <w:t>, hørsels</w:t>
      </w:r>
      <w:r w:rsidR="479A9BF5" w:rsidRPr="6A011C99">
        <w:rPr>
          <w:rFonts w:ascii="Arial" w:eastAsia="Arial" w:hAnsi="Arial" w:cs="Arial"/>
          <w:lang w:val="nb-NO"/>
        </w:rPr>
        <w:t>-</w:t>
      </w:r>
      <w:r w:rsidR="5073021D" w:rsidRPr="6A011C99">
        <w:rPr>
          <w:rFonts w:ascii="Arial" w:eastAsia="Arial" w:hAnsi="Arial" w:cs="Arial"/>
          <w:lang w:val="nb-NO"/>
        </w:rPr>
        <w:t xml:space="preserve"> og utviklingshemmede, mens andre grupper,</w:t>
      </w:r>
      <w:r w:rsidR="6957E6D4" w:rsidRPr="6A011C99">
        <w:rPr>
          <w:rFonts w:ascii="Arial" w:eastAsia="Arial" w:hAnsi="Arial" w:cs="Arial"/>
          <w:lang w:val="nb-NO"/>
        </w:rPr>
        <w:t xml:space="preserve"> slik</w:t>
      </w:r>
      <w:r w:rsidR="5073021D" w:rsidRPr="6A011C99">
        <w:rPr>
          <w:rFonts w:ascii="Arial" w:eastAsia="Arial" w:hAnsi="Arial" w:cs="Arial"/>
          <w:lang w:val="nb-NO"/>
        </w:rPr>
        <w:t xml:space="preserve"> som </w:t>
      </w:r>
      <w:r w:rsidR="0B814F6F" w:rsidRPr="6A011C99">
        <w:rPr>
          <w:rFonts w:ascii="Arial" w:eastAsia="Arial" w:hAnsi="Arial" w:cs="Arial"/>
          <w:lang w:val="nb-NO"/>
        </w:rPr>
        <w:t>hjerte- og lungesyke</w:t>
      </w:r>
      <w:r w:rsidR="61D9B93C" w:rsidRPr="6A011C99">
        <w:rPr>
          <w:rFonts w:ascii="Arial" w:eastAsia="Arial" w:hAnsi="Arial" w:cs="Arial"/>
          <w:lang w:val="nb-NO"/>
        </w:rPr>
        <w:t xml:space="preserve"> og personer </w:t>
      </w:r>
      <w:r w:rsidR="4E4CA235" w:rsidRPr="6A011C99">
        <w:rPr>
          <w:rFonts w:ascii="Arial" w:eastAsia="Arial" w:hAnsi="Arial" w:cs="Arial"/>
          <w:lang w:val="nb-NO"/>
        </w:rPr>
        <w:t>med s</w:t>
      </w:r>
      <w:r w:rsidR="0B814F6F" w:rsidRPr="6A011C99">
        <w:rPr>
          <w:rFonts w:ascii="Arial" w:eastAsia="Arial" w:hAnsi="Arial" w:cs="Arial"/>
          <w:lang w:val="nb-NO"/>
        </w:rPr>
        <w:t>enskader etter kreftbehandling</w:t>
      </w:r>
      <w:r w:rsidR="269F2AF8" w:rsidRPr="6A011C99">
        <w:rPr>
          <w:rFonts w:ascii="Arial" w:eastAsia="Arial" w:hAnsi="Arial" w:cs="Arial"/>
          <w:lang w:val="nb-NO"/>
        </w:rPr>
        <w:t>,</w:t>
      </w:r>
      <w:r w:rsidR="1BB890E9" w:rsidRPr="6A011C99">
        <w:rPr>
          <w:rFonts w:ascii="Arial" w:eastAsia="Arial" w:hAnsi="Arial" w:cs="Arial"/>
          <w:lang w:val="nb-NO"/>
        </w:rPr>
        <w:t xml:space="preserve"> </w:t>
      </w:r>
      <w:r w:rsidR="5073021D" w:rsidRPr="6A011C99">
        <w:rPr>
          <w:rFonts w:ascii="Arial" w:eastAsia="Arial" w:hAnsi="Arial" w:cs="Arial"/>
          <w:lang w:val="nb-NO"/>
        </w:rPr>
        <w:t>uteblir.</w:t>
      </w:r>
      <w:r w:rsidR="48AA596D" w:rsidRPr="6A011C99">
        <w:rPr>
          <w:rFonts w:ascii="Arial" w:eastAsia="Arial" w:hAnsi="Arial" w:cs="Arial"/>
          <w:lang w:val="nb-NO"/>
        </w:rPr>
        <w:t xml:space="preserve"> For å sørge for inkludering i allmenn fysisk aktivitet og idrett er det viktig å tilrettelegge for at</w:t>
      </w:r>
      <w:r w:rsidR="38756315" w:rsidRPr="6A011C99">
        <w:rPr>
          <w:rFonts w:ascii="Arial" w:eastAsia="Arial" w:hAnsi="Arial" w:cs="Arial"/>
          <w:lang w:val="nb-NO"/>
        </w:rPr>
        <w:t xml:space="preserve"> alle</w:t>
      </w:r>
      <w:r w:rsidR="48AA596D" w:rsidRPr="6A011C99">
        <w:rPr>
          <w:rFonts w:ascii="Arial" w:eastAsia="Arial" w:hAnsi="Arial" w:cs="Arial"/>
          <w:lang w:val="nb-NO"/>
        </w:rPr>
        <w:t xml:space="preserve"> aktører kan søke om midler og gjennomføre inkluderingstiltak. </w:t>
      </w:r>
      <w:r w:rsidR="749FAD94" w:rsidRPr="6A011C99">
        <w:rPr>
          <w:rFonts w:ascii="Arial" w:eastAsia="Arial" w:hAnsi="Arial" w:cs="Arial"/>
          <w:lang w:val="nb-NO"/>
        </w:rPr>
        <w:t>Barn og unge med funksjonsnedsettelser har sjelden tilgang til å delta på allmenne aktiviteter sammen med sine venner. De har få valgmuligheter og henvises ofte til egne, segregerte tilbud. Vi mener at mål</w:t>
      </w:r>
      <w:r w:rsidR="26FB9820" w:rsidRPr="6A011C99">
        <w:rPr>
          <w:rFonts w:ascii="Arial" w:eastAsia="Arial" w:hAnsi="Arial" w:cs="Arial"/>
          <w:lang w:val="nb-NO"/>
        </w:rPr>
        <w:t>et med en slik ordning må være å øke tilgangen til aktiviteter som skal være åpne for alle, samt stimulere til økt inkludering og aktivitet i breddetilbudet.</w:t>
      </w:r>
    </w:p>
    <w:p w14:paraId="4188386D" w14:textId="28C15277" w:rsidR="26FB9820" w:rsidRDefault="26FB9820" w:rsidP="00637821">
      <w:pPr>
        <w:rPr>
          <w:rFonts w:ascii="Arial" w:eastAsia="Arial" w:hAnsi="Arial" w:cs="Arial"/>
          <w:lang w:val="nb-NO"/>
        </w:rPr>
      </w:pPr>
      <w:r w:rsidRPr="7E726BB9">
        <w:rPr>
          <w:rFonts w:ascii="Arial" w:eastAsia="Arial" w:hAnsi="Arial" w:cs="Arial"/>
          <w:lang w:val="nb-NO"/>
        </w:rPr>
        <w:lastRenderedPageBreak/>
        <w:t>Videre ønsker vi å stille spørsmål ved rammene for finansiering</w:t>
      </w:r>
      <w:r w:rsidR="39CEB7C1" w:rsidRPr="7E726BB9">
        <w:rPr>
          <w:rFonts w:ascii="Arial" w:eastAsia="Arial" w:hAnsi="Arial" w:cs="Arial"/>
          <w:lang w:val="nb-NO"/>
        </w:rPr>
        <w:t xml:space="preserve">. Det er lagt opp til at private samarbeidspartnere skal bidra med inntil 100 millioner kroner over to år. </w:t>
      </w:r>
      <w:r w:rsidR="11031D4E" w:rsidRPr="7E726BB9">
        <w:rPr>
          <w:rFonts w:ascii="Arial" w:eastAsia="Arial" w:hAnsi="Arial" w:cs="Arial"/>
          <w:lang w:val="nb-NO"/>
        </w:rPr>
        <w:t>Vi stiller oss spørrende til hvilke private samarbeidspartnere det henvises til. Basert på formuleringene i proposisjonen kan dette bli en ordning der hver enkelt aktør eller organisasjon selv må bidra med 50% av midlene. Dette</w:t>
      </w:r>
      <w:r w:rsidR="1171E5F8" w:rsidRPr="7E726BB9">
        <w:rPr>
          <w:rFonts w:ascii="Arial" w:eastAsia="Arial" w:hAnsi="Arial" w:cs="Arial"/>
          <w:lang w:val="nb-NO"/>
        </w:rPr>
        <w:t xml:space="preserve"> mener vi er en ordning som vil ramme svært skjevt.</w:t>
      </w:r>
      <w:r w:rsidR="0AEA35EE" w:rsidRPr="7E726BB9">
        <w:rPr>
          <w:rFonts w:ascii="Arial" w:eastAsia="Arial" w:hAnsi="Arial" w:cs="Arial"/>
          <w:lang w:val="nb-NO"/>
        </w:rPr>
        <w:t xml:space="preserve"> Mange frivillige organisasjoner har begrenset med midler, og vil ikke ha muligheten til å søke på en slik ordning dersom forutsetningen er at de må bidra med eg</w:t>
      </w:r>
      <w:r w:rsidR="4B59864E" w:rsidRPr="7E726BB9">
        <w:rPr>
          <w:rFonts w:ascii="Arial" w:eastAsia="Arial" w:hAnsi="Arial" w:cs="Arial"/>
          <w:lang w:val="nb-NO"/>
        </w:rPr>
        <w:t xml:space="preserve">en finansiering. </w:t>
      </w:r>
    </w:p>
    <w:p w14:paraId="240D29FE" w14:textId="4CE32527" w:rsidR="4B59864E" w:rsidRDefault="4B59864E" w:rsidP="00637821">
      <w:pPr>
        <w:rPr>
          <w:rFonts w:ascii="Arial" w:hAnsi="Arial" w:cs="Arial"/>
          <w:iCs/>
          <w:lang w:val="nb-NO"/>
        </w:rPr>
      </w:pPr>
      <w:r w:rsidRPr="7E726BB9">
        <w:rPr>
          <w:rFonts w:ascii="Arial" w:eastAsia="Arial" w:hAnsi="Arial" w:cs="Arial"/>
          <w:b/>
          <w:lang w:val="nb-NO"/>
        </w:rPr>
        <w:t>Unge funksjonshemmede ber komiteen vedta følgende merknad:</w:t>
      </w:r>
      <w:r w:rsidRPr="00637821">
        <w:rPr>
          <w:rFonts w:ascii="Arial" w:hAnsi="Arial" w:cs="Arial"/>
          <w:lang w:val="nb-NO"/>
        </w:rPr>
        <w:t xml:space="preserve"> </w:t>
      </w:r>
      <w:r w:rsidRPr="7E726BB9">
        <w:rPr>
          <w:rFonts w:ascii="Arial" w:eastAsia="Arial" w:hAnsi="Arial" w:cs="Arial"/>
          <w:i/>
          <w:lang w:val="nb-NO"/>
        </w:rPr>
        <w:t>Komit</w:t>
      </w:r>
      <w:r w:rsidR="6F33425A" w:rsidRPr="7E726BB9">
        <w:rPr>
          <w:rFonts w:ascii="Arial" w:eastAsia="Arial" w:hAnsi="Arial" w:cs="Arial"/>
          <w:i/>
          <w:lang w:val="nb-NO"/>
        </w:rPr>
        <w:t xml:space="preserve">een ber Regjeringen om å utvide ordningen slik at flere aktører kan søke om midler til fysisk aktivitet og idrett for barn og unge med funksjonsnedsettelser. </w:t>
      </w:r>
      <w:r w:rsidR="3A212232" w:rsidRPr="7E726BB9">
        <w:rPr>
          <w:rFonts w:ascii="Arial" w:eastAsia="Arial" w:hAnsi="Arial" w:cs="Arial"/>
          <w:i/>
          <w:lang w:val="nb-NO"/>
        </w:rPr>
        <w:t>Komiteen ber videre Regjeringen om at rammene for privat finansiering utfor</w:t>
      </w:r>
      <w:r w:rsidR="579447DA" w:rsidRPr="7E726BB9">
        <w:rPr>
          <w:rFonts w:ascii="Arial" w:eastAsia="Arial" w:hAnsi="Arial" w:cs="Arial"/>
          <w:i/>
          <w:lang w:val="nb-NO"/>
        </w:rPr>
        <w:t xml:space="preserve">mes slik at </w:t>
      </w:r>
      <w:r w:rsidR="3A212232" w:rsidRPr="7E726BB9">
        <w:rPr>
          <w:rFonts w:ascii="Arial" w:eastAsia="Arial" w:hAnsi="Arial" w:cs="Arial"/>
          <w:i/>
          <w:lang w:val="nb-NO"/>
        </w:rPr>
        <w:t xml:space="preserve">frivillige organisasjoner med lave inntekter og lite midler på bok </w:t>
      </w:r>
      <w:r w:rsidR="5EA9C976" w:rsidRPr="7E726BB9">
        <w:rPr>
          <w:rFonts w:ascii="Arial" w:eastAsia="Arial" w:hAnsi="Arial" w:cs="Arial"/>
          <w:i/>
          <w:lang w:val="nb-NO"/>
        </w:rPr>
        <w:t>kan søke på ordningen, og få nytte av e</w:t>
      </w:r>
      <w:r w:rsidR="615FDD50" w:rsidRPr="7E726BB9">
        <w:rPr>
          <w:rFonts w:ascii="Arial" w:eastAsia="Arial" w:hAnsi="Arial" w:cs="Arial"/>
          <w:i/>
          <w:lang w:val="nb-NO"/>
        </w:rPr>
        <w:t>n</w:t>
      </w:r>
      <w:r w:rsidR="5EA9C976" w:rsidRPr="7E726BB9">
        <w:rPr>
          <w:rFonts w:ascii="Arial" w:eastAsia="Arial" w:hAnsi="Arial" w:cs="Arial"/>
          <w:i/>
          <w:lang w:val="nb-NO"/>
        </w:rPr>
        <w:t xml:space="preserve"> slik </w:t>
      </w:r>
      <w:r w:rsidR="469E66F5" w:rsidRPr="7E726BB9">
        <w:rPr>
          <w:rFonts w:ascii="Arial" w:eastAsia="Arial" w:hAnsi="Arial" w:cs="Arial"/>
          <w:i/>
          <w:lang w:val="nb-NO"/>
        </w:rPr>
        <w:t>støtte</w:t>
      </w:r>
      <w:r w:rsidR="5EA9C976" w:rsidRPr="7E726BB9">
        <w:rPr>
          <w:rFonts w:ascii="Arial" w:eastAsia="Arial" w:hAnsi="Arial" w:cs="Arial"/>
          <w:i/>
          <w:lang w:val="nb-NO"/>
        </w:rPr>
        <w:t xml:space="preserve">. </w:t>
      </w:r>
      <w:r w:rsidR="7474B957" w:rsidRPr="7E726BB9">
        <w:rPr>
          <w:rFonts w:ascii="Arial" w:eastAsia="Arial" w:hAnsi="Arial" w:cs="Arial"/>
          <w:i/>
          <w:lang w:val="nb-NO"/>
        </w:rPr>
        <w:t xml:space="preserve">Komiteen ber Regjeringen skrinlegge forbeholdet om at statlig bidrag gis ved tilsvarende private bidrag. </w:t>
      </w:r>
    </w:p>
    <w:p w14:paraId="7BDC86CF" w14:textId="16A9153E" w:rsidR="00637821" w:rsidRPr="00637821" w:rsidRDefault="00637821" w:rsidP="00637821">
      <w:pPr>
        <w:rPr>
          <w:rFonts w:ascii="Arial" w:hAnsi="Arial" w:cs="Arial"/>
          <w:iCs/>
          <w:lang w:val="nb-NO"/>
        </w:rPr>
      </w:pPr>
    </w:p>
    <w:p w14:paraId="18B42AC8" w14:textId="698756C6" w:rsidR="6A0F39E6" w:rsidRPr="00637821" w:rsidRDefault="6A0F39E6" w:rsidP="00637821">
      <w:pPr>
        <w:pStyle w:val="Overskrift3"/>
        <w:rPr>
          <w:rFonts w:ascii="Arial" w:eastAsia="Arial" w:hAnsi="Arial" w:cs="Arial"/>
          <w:b/>
          <w:color w:val="auto"/>
          <w:lang w:val="nb-NO"/>
        </w:rPr>
      </w:pPr>
      <w:r w:rsidRPr="00637821">
        <w:rPr>
          <w:rFonts w:ascii="Arial" w:eastAsia="Arial" w:hAnsi="Arial" w:cs="Arial"/>
          <w:b/>
          <w:color w:val="auto"/>
          <w:lang w:val="nb-NO"/>
        </w:rPr>
        <w:t>Kap. 35</w:t>
      </w:r>
      <w:r w:rsidR="5D036453" w:rsidRPr="00637821">
        <w:rPr>
          <w:rFonts w:ascii="Arial" w:eastAsia="Arial" w:hAnsi="Arial" w:cs="Arial"/>
          <w:b/>
          <w:color w:val="auto"/>
          <w:lang w:val="nb-NO"/>
        </w:rPr>
        <w:t>2</w:t>
      </w:r>
      <w:r w:rsidRPr="00637821">
        <w:rPr>
          <w:rFonts w:ascii="Arial" w:eastAsia="Arial" w:hAnsi="Arial" w:cs="Arial"/>
          <w:b/>
          <w:color w:val="auto"/>
          <w:lang w:val="nb-NO"/>
        </w:rPr>
        <w:t xml:space="preserve">, post </w:t>
      </w:r>
      <w:r w:rsidR="7FF6F972" w:rsidRPr="00637821">
        <w:rPr>
          <w:rFonts w:ascii="Arial" w:eastAsia="Arial" w:hAnsi="Arial" w:cs="Arial"/>
          <w:b/>
          <w:color w:val="auto"/>
          <w:lang w:val="nb-NO"/>
        </w:rPr>
        <w:t>2</w:t>
      </w:r>
      <w:r w:rsidRPr="00637821">
        <w:rPr>
          <w:rFonts w:ascii="Arial" w:eastAsia="Arial" w:hAnsi="Arial" w:cs="Arial"/>
          <w:b/>
          <w:color w:val="auto"/>
          <w:lang w:val="nb-NO"/>
        </w:rPr>
        <w:t>1:</w:t>
      </w:r>
      <w:r w:rsidR="3E1C7A1E" w:rsidRPr="00637821">
        <w:rPr>
          <w:rFonts w:ascii="Arial" w:eastAsia="Arial" w:hAnsi="Arial" w:cs="Arial"/>
          <w:b/>
          <w:color w:val="auto"/>
          <w:lang w:val="nb-NO"/>
        </w:rPr>
        <w:t xml:space="preserve"> Spesielle driftsutgifter</w:t>
      </w:r>
    </w:p>
    <w:p w14:paraId="4070E90C" w14:textId="4DD5143E" w:rsidR="00637821" w:rsidRDefault="00637821" w:rsidP="00637821">
      <w:pPr>
        <w:rPr>
          <w:rFonts w:ascii="Arial" w:hAnsi="Arial" w:cs="Arial"/>
          <w:lang w:val="nb-NO"/>
        </w:rPr>
      </w:pPr>
    </w:p>
    <w:p w14:paraId="0A7351B2" w14:textId="23AC3395" w:rsidR="6F0B80FC" w:rsidRDefault="6F0B80FC" w:rsidP="00637821">
      <w:pPr>
        <w:rPr>
          <w:rFonts w:ascii="Arial" w:eastAsia="Arial" w:hAnsi="Arial" w:cs="Arial"/>
          <w:lang w:val="nb-NO"/>
        </w:rPr>
      </w:pPr>
      <w:r w:rsidRPr="7E726BB9">
        <w:rPr>
          <w:rFonts w:ascii="Arial" w:eastAsia="Arial" w:hAnsi="Arial" w:cs="Arial"/>
          <w:lang w:val="nb-NO"/>
        </w:rPr>
        <w:t>Unge funksjonshemmede ønsker å gjøre komiteen oppmerksom på at det er en nedgang i bevilgningen, og at dette er svært uheldig. Som organisasjon for funksjonshemmede</w:t>
      </w:r>
      <w:r w:rsidR="610D849F" w:rsidRPr="7E726BB9">
        <w:rPr>
          <w:rFonts w:ascii="Arial" w:eastAsia="Arial" w:hAnsi="Arial" w:cs="Arial"/>
          <w:lang w:val="nb-NO"/>
        </w:rPr>
        <w:t xml:space="preserve"> er dette en av få muligheter vi har til å få midler til å iverksette tiltak for funksjonshemmet ungdom. En reduksjon i bevilgningen vil bidra til å svekke vår, og andre organisasjoners, mulighet til å gjennomføre tiltak for personer med nedsatt funksjonsevne grunnet redusert finansiering. </w:t>
      </w:r>
      <w:r w:rsidR="07207485" w:rsidRPr="7E726BB9">
        <w:rPr>
          <w:rFonts w:ascii="Arial" w:eastAsia="Arial" w:hAnsi="Arial" w:cs="Arial"/>
          <w:lang w:val="nb-NO"/>
        </w:rPr>
        <w:t xml:space="preserve">Under koronapandemien har det naturlig nok vært et noe redusert aktivitetsnivå, spesielt tilknyttet fysiske arrangementer, men med dagens utsikter mener vi at det er rimelig å anta at 2022 blir </w:t>
      </w:r>
      <w:r w:rsidR="36E5F9CC" w:rsidRPr="7E726BB9">
        <w:rPr>
          <w:rFonts w:ascii="Arial" w:eastAsia="Arial" w:hAnsi="Arial" w:cs="Arial"/>
          <w:lang w:val="nb-NO"/>
        </w:rPr>
        <w:t>et år fylt med mer aktivitet og fysiske arrangementer</w:t>
      </w:r>
      <w:r w:rsidR="07207485" w:rsidRPr="7E726BB9">
        <w:rPr>
          <w:rFonts w:ascii="Arial" w:eastAsia="Arial" w:hAnsi="Arial" w:cs="Arial"/>
          <w:lang w:val="nb-NO"/>
        </w:rPr>
        <w:t>. Videre er barn og unge med funksj</w:t>
      </w:r>
      <w:r w:rsidR="19D0058F" w:rsidRPr="7E726BB9">
        <w:rPr>
          <w:rFonts w:ascii="Arial" w:eastAsia="Arial" w:hAnsi="Arial" w:cs="Arial"/>
          <w:lang w:val="nb-NO"/>
        </w:rPr>
        <w:t>onsnedsettelser og kronisk sykdom spesielt hardt rammet av pandemien, og det har vært uttrykt at det nå er viktig å prioritere denne gruppen. Dette henger ikke sammen med prioriteringene i stat</w:t>
      </w:r>
      <w:r w:rsidR="799140D1" w:rsidRPr="7E726BB9">
        <w:rPr>
          <w:rFonts w:ascii="Arial" w:eastAsia="Arial" w:hAnsi="Arial" w:cs="Arial"/>
          <w:lang w:val="nb-NO"/>
        </w:rPr>
        <w:t xml:space="preserve">sbudsjettet, der en reduksjon i midler ikke vil bidra til økt aktivitet og tiltak for funksjonshemmede. </w:t>
      </w:r>
    </w:p>
    <w:p w14:paraId="5DBFC340" w14:textId="0F7CDC9C" w:rsidR="799140D1" w:rsidRDefault="799140D1" w:rsidP="00637821">
      <w:pPr>
        <w:rPr>
          <w:rFonts w:ascii="Arial" w:eastAsia="Arial" w:hAnsi="Arial" w:cs="Arial"/>
          <w:lang w:val="nb-NO"/>
        </w:rPr>
      </w:pPr>
      <w:r w:rsidRPr="7E726BB9">
        <w:rPr>
          <w:rFonts w:ascii="Arial" w:eastAsia="Arial" w:hAnsi="Arial" w:cs="Arial"/>
          <w:lang w:val="nb-NO"/>
        </w:rPr>
        <w:t xml:space="preserve">Vi ønsker å stille spørsmål ved hva som er bakgrunnen for reduksjonen? Dersom reduksjonen skyldes redusert aktivitetsnivå i 2021, og derav at </w:t>
      </w:r>
      <w:r w:rsidR="19C1CC75" w:rsidRPr="7E726BB9">
        <w:rPr>
          <w:rFonts w:ascii="Arial" w:eastAsia="Arial" w:hAnsi="Arial" w:cs="Arial"/>
          <w:lang w:val="nb-NO"/>
        </w:rPr>
        <w:t>alle midlene ikke er brukt opp, mener vi at det er et svakt argument. 2020 og 2021 var unntaksnivå, og vi må nå regne med at aktivitetsnivået i 2022 tar seg betrak</w:t>
      </w:r>
      <w:r w:rsidR="7268C451" w:rsidRPr="7E726BB9">
        <w:rPr>
          <w:rFonts w:ascii="Arial" w:eastAsia="Arial" w:hAnsi="Arial" w:cs="Arial"/>
          <w:lang w:val="nb-NO"/>
        </w:rPr>
        <w:t>t</w:t>
      </w:r>
      <w:r w:rsidR="19C1CC75" w:rsidRPr="7E726BB9">
        <w:rPr>
          <w:rFonts w:ascii="Arial" w:eastAsia="Arial" w:hAnsi="Arial" w:cs="Arial"/>
          <w:lang w:val="nb-NO"/>
        </w:rPr>
        <w:t xml:space="preserve">elig opp. </w:t>
      </w:r>
    </w:p>
    <w:p w14:paraId="0F52A15B" w14:textId="0E7F19B8" w:rsidR="799140D1" w:rsidRDefault="799140D1" w:rsidP="00637821">
      <w:pPr>
        <w:rPr>
          <w:rFonts w:ascii="Arial" w:hAnsi="Arial" w:cs="Arial"/>
          <w:iCs/>
          <w:lang w:val="nb-NO"/>
        </w:rPr>
      </w:pPr>
      <w:r w:rsidRPr="7E726BB9">
        <w:rPr>
          <w:rFonts w:ascii="Arial" w:eastAsia="Arial" w:hAnsi="Arial" w:cs="Arial"/>
          <w:b/>
          <w:lang w:val="nb-NO"/>
        </w:rPr>
        <w:t>Unge funksjonshemmede ber komiteen vedta følgende merknad:</w:t>
      </w:r>
      <w:r w:rsidRPr="7E726BB9">
        <w:rPr>
          <w:rFonts w:ascii="Arial" w:eastAsia="Arial" w:hAnsi="Arial" w:cs="Arial"/>
          <w:lang w:val="nb-NO"/>
        </w:rPr>
        <w:t xml:space="preserve"> </w:t>
      </w:r>
      <w:r w:rsidRPr="7E726BB9">
        <w:rPr>
          <w:rFonts w:ascii="Arial" w:eastAsia="Arial" w:hAnsi="Arial" w:cs="Arial"/>
          <w:i/>
          <w:lang w:val="nb-NO"/>
        </w:rPr>
        <w:t>Komiteen ber Regjeringen om å øke bevilgningen til minimum 20</w:t>
      </w:r>
      <w:r w:rsidR="77A2908A" w:rsidRPr="7E726BB9">
        <w:rPr>
          <w:rFonts w:ascii="Arial" w:eastAsia="Arial" w:hAnsi="Arial" w:cs="Arial"/>
          <w:i/>
          <w:lang w:val="nb-NO"/>
        </w:rPr>
        <w:t>21</w:t>
      </w:r>
      <w:r w:rsidRPr="7E726BB9">
        <w:rPr>
          <w:rFonts w:ascii="Arial" w:eastAsia="Arial" w:hAnsi="Arial" w:cs="Arial"/>
          <w:i/>
          <w:lang w:val="nb-NO"/>
        </w:rPr>
        <w:t xml:space="preserve">-nivå, </w:t>
      </w:r>
      <w:r w:rsidR="4FE6B7C2" w:rsidRPr="7E726BB9">
        <w:rPr>
          <w:rFonts w:ascii="Arial" w:eastAsia="Arial" w:hAnsi="Arial" w:cs="Arial"/>
          <w:i/>
          <w:lang w:val="nb-NO"/>
        </w:rPr>
        <w:t xml:space="preserve">21,9 </w:t>
      </w:r>
      <w:r w:rsidRPr="7E726BB9">
        <w:rPr>
          <w:rFonts w:ascii="Arial" w:eastAsia="Arial" w:hAnsi="Arial" w:cs="Arial"/>
          <w:i/>
          <w:lang w:val="nb-NO"/>
        </w:rPr>
        <w:t xml:space="preserve">millioner kroner. </w:t>
      </w:r>
    </w:p>
    <w:p w14:paraId="386A938B" w14:textId="4BEB33CA" w:rsidR="00637821" w:rsidRPr="00637821" w:rsidRDefault="00637821" w:rsidP="00637821">
      <w:pPr>
        <w:rPr>
          <w:rFonts w:ascii="Arial" w:hAnsi="Arial" w:cs="Arial"/>
          <w:iCs/>
          <w:lang w:val="nb-NO"/>
        </w:rPr>
      </w:pPr>
    </w:p>
    <w:p w14:paraId="474E185B" w14:textId="5EA59FBF" w:rsidR="6A0F39E6" w:rsidRPr="00637821" w:rsidRDefault="6A0F39E6" w:rsidP="00637821">
      <w:pPr>
        <w:pStyle w:val="Overskrift3"/>
        <w:rPr>
          <w:rFonts w:ascii="Arial" w:eastAsia="Arial" w:hAnsi="Arial" w:cs="Arial"/>
          <w:b/>
          <w:color w:val="auto"/>
          <w:lang w:val="nb-NO"/>
        </w:rPr>
      </w:pPr>
      <w:r w:rsidRPr="00637821">
        <w:rPr>
          <w:rFonts w:ascii="Arial" w:eastAsia="Arial" w:hAnsi="Arial" w:cs="Arial"/>
          <w:b/>
          <w:color w:val="auto"/>
          <w:lang w:val="nb-NO"/>
        </w:rPr>
        <w:t>Kap. 315, post 70: M</w:t>
      </w:r>
      <w:r w:rsidR="6B20A991" w:rsidRPr="00637821">
        <w:rPr>
          <w:rFonts w:ascii="Arial" w:eastAsia="Arial" w:hAnsi="Arial" w:cs="Arial"/>
          <w:b/>
          <w:color w:val="auto"/>
          <w:lang w:val="nb-NO"/>
        </w:rPr>
        <w:t>erverdiavgiftskompensasjon til frivillige organisasjoner</w:t>
      </w:r>
    </w:p>
    <w:p w14:paraId="7DE72370" w14:textId="14836342" w:rsidR="00637821" w:rsidRDefault="00637821" w:rsidP="00637821">
      <w:pPr>
        <w:rPr>
          <w:rFonts w:ascii="Arial" w:hAnsi="Arial" w:cs="Arial"/>
          <w:lang w:val="nb-NO"/>
        </w:rPr>
      </w:pPr>
    </w:p>
    <w:p w14:paraId="5175A177" w14:textId="4FB2D78E" w:rsidR="3A1C3C6A" w:rsidRDefault="3A1C3C6A" w:rsidP="00637821">
      <w:pPr>
        <w:rPr>
          <w:rFonts w:ascii="Arial" w:eastAsia="Arial" w:hAnsi="Arial" w:cs="Arial"/>
          <w:lang w:val="nb-NO"/>
        </w:rPr>
      </w:pPr>
      <w:r w:rsidRPr="7E726BB9">
        <w:rPr>
          <w:rFonts w:ascii="Arial" w:eastAsia="Arial" w:hAnsi="Arial" w:cs="Arial"/>
          <w:lang w:val="nb-NO"/>
        </w:rPr>
        <w:t xml:space="preserve">Unge funksjonshemmede er skuffet over forslaget om å kutte i momskompensasjonsordningen for 2022. </w:t>
      </w:r>
      <w:r w:rsidR="6C657D1A" w:rsidRPr="7E726BB9">
        <w:rPr>
          <w:rFonts w:ascii="Arial" w:eastAsia="Arial" w:hAnsi="Arial" w:cs="Arial"/>
          <w:lang w:val="nb-NO"/>
        </w:rPr>
        <w:t>Reduksjonen begrunnes med lavt aktivitetsnivå i 2021, men</w:t>
      </w:r>
      <w:r w:rsidRPr="7E726BB9">
        <w:rPr>
          <w:rFonts w:ascii="Arial" w:eastAsia="Arial" w:hAnsi="Arial" w:cs="Arial"/>
          <w:lang w:val="nb-NO"/>
        </w:rPr>
        <w:t xml:space="preserve"> med bakgru</w:t>
      </w:r>
      <w:r w:rsidR="7687EDC2" w:rsidRPr="7E726BB9">
        <w:rPr>
          <w:rFonts w:ascii="Arial" w:eastAsia="Arial" w:hAnsi="Arial" w:cs="Arial"/>
          <w:lang w:val="nb-NO"/>
        </w:rPr>
        <w:t>nn i dagens utvikling av koronapandemien mener vi at det kan forventes</w:t>
      </w:r>
      <w:r w:rsidR="106CFB88" w:rsidRPr="7E726BB9">
        <w:rPr>
          <w:rFonts w:ascii="Arial" w:eastAsia="Arial" w:hAnsi="Arial" w:cs="Arial"/>
          <w:lang w:val="nb-NO"/>
        </w:rPr>
        <w:t xml:space="preserve"> et betydelig høyere</w:t>
      </w:r>
      <w:r w:rsidR="7687EDC2" w:rsidRPr="7E726BB9">
        <w:rPr>
          <w:rFonts w:ascii="Arial" w:eastAsia="Arial" w:hAnsi="Arial" w:cs="Arial"/>
          <w:lang w:val="nb-NO"/>
        </w:rPr>
        <w:t xml:space="preserve"> aktivitetsnivået i </w:t>
      </w:r>
      <w:r w:rsidR="7687EDC2" w:rsidRPr="7E726BB9">
        <w:rPr>
          <w:rFonts w:ascii="Arial" w:eastAsia="Arial" w:hAnsi="Arial" w:cs="Arial"/>
          <w:lang w:val="nb-NO"/>
        </w:rPr>
        <w:lastRenderedPageBreak/>
        <w:t>20</w:t>
      </w:r>
      <w:r w:rsidR="668318D8" w:rsidRPr="7E726BB9">
        <w:rPr>
          <w:rFonts w:ascii="Arial" w:eastAsia="Arial" w:hAnsi="Arial" w:cs="Arial"/>
          <w:lang w:val="nb-NO"/>
        </w:rPr>
        <w:t>22</w:t>
      </w:r>
      <w:r w:rsidR="7687EDC2" w:rsidRPr="7E726BB9">
        <w:rPr>
          <w:rFonts w:ascii="Arial" w:eastAsia="Arial" w:hAnsi="Arial" w:cs="Arial"/>
          <w:lang w:val="nb-NO"/>
        </w:rPr>
        <w:t xml:space="preserve">. En økning av momskompensasjonsordningen vil derfor være nødvendig for å kompensere for frivillighetens momsutgifter. </w:t>
      </w:r>
    </w:p>
    <w:p w14:paraId="101CE400" w14:textId="75BF1A00" w:rsidR="6067FCBC" w:rsidRDefault="6067FCBC" w:rsidP="00637821">
      <w:pPr>
        <w:rPr>
          <w:rFonts w:ascii="Arial" w:eastAsia="Arial" w:hAnsi="Arial" w:cs="Arial"/>
          <w:lang w:val="nb-NO"/>
        </w:rPr>
      </w:pPr>
      <w:r w:rsidRPr="7E726BB9">
        <w:rPr>
          <w:rFonts w:ascii="Arial" w:eastAsia="Arial" w:hAnsi="Arial" w:cs="Arial"/>
          <w:lang w:val="nb-NO"/>
        </w:rPr>
        <w:t>Unge funksjonshemmede mener at momskompensasjonen må være en overslagsbevilgning, ikke en rammestyrt ordning, og at det kun er overslagsbevilgning som vil gi nødvendig forutsigbarhet når aktiv</w:t>
      </w:r>
      <w:r w:rsidR="7DDB2264" w:rsidRPr="7E726BB9">
        <w:rPr>
          <w:rFonts w:ascii="Arial" w:eastAsia="Arial" w:hAnsi="Arial" w:cs="Arial"/>
          <w:lang w:val="nb-NO"/>
        </w:rPr>
        <w:t>it</w:t>
      </w:r>
      <w:r w:rsidRPr="7E726BB9">
        <w:rPr>
          <w:rFonts w:ascii="Arial" w:eastAsia="Arial" w:hAnsi="Arial" w:cs="Arial"/>
          <w:lang w:val="nb-NO"/>
        </w:rPr>
        <w:t>et og søknads</w:t>
      </w:r>
      <w:r w:rsidR="68857F37" w:rsidRPr="7E726BB9">
        <w:rPr>
          <w:rFonts w:ascii="Arial" w:eastAsia="Arial" w:hAnsi="Arial" w:cs="Arial"/>
          <w:lang w:val="nb-NO"/>
        </w:rPr>
        <w:t>mengde varierer.</w:t>
      </w:r>
      <w:r w:rsidR="1667D3E3" w:rsidRPr="7E726BB9">
        <w:rPr>
          <w:rFonts w:ascii="Arial" w:eastAsia="Arial" w:hAnsi="Arial" w:cs="Arial"/>
          <w:lang w:val="nb-NO"/>
        </w:rPr>
        <w:t xml:space="preserve"> Mange frivillige organisasjoner for barn og unge med funksjonsnedsettelser og kroniske sykdommer er små, og er avhengig av forutsigbarhet, spesielt tilknyttet momskompensasjon. Full momskompensasjon har lenge vært en lovnad, og vi mener </w:t>
      </w:r>
      <w:r w:rsidR="2DFDD917" w:rsidRPr="7E726BB9">
        <w:rPr>
          <w:rFonts w:ascii="Arial" w:eastAsia="Arial" w:hAnsi="Arial" w:cs="Arial"/>
          <w:lang w:val="nb-NO"/>
        </w:rPr>
        <w:t>en rettighetsfesting allerede fra 2022 er det primære målet. Samtidig har vi forståelse for at rammene for Statsbudsjettet medfører utfordringer til å gjennomføre dette. I arbeidet for full momskompensasjon mener vi</w:t>
      </w:r>
      <w:r w:rsidR="4B866837" w:rsidRPr="7E726BB9">
        <w:rPr>
          <w:rFonts w:ascii="Arial" w:eastAsia="Arial" w:hAnsi="Arial" w:cs="Arial"/>
          <w:lang w:val="nb-NO"/>
        </w:rPr>
        <w:t xml:space="preserve"> at bevilgningen minimum må økes til 2</w:t>
      </w:r>
      <w:r w:rsidR="2B0A624C" w:rsidRPr="7E726BB9">
        <w:rPr>
          <w:rFonts w:ascii="Arial" w:eastAsia="Arial" w:hAnsi="Arial" w:cs="Arial"/>
          <w:lang w:val="nb-NO"/>
        </w:rPr>
        <w:t>021</w:t>
      </w:r>
      <w:r w:rsidR="4B866837" w:rsidRPr="7E726BB9">
        <w:rPr>
          <w:rFonts w:ascii="Arial" w:eastAsia="Arial" w:hAnsi="Arial" w:cs="Arial"/>
          <w:lang w:val="nb-NO"/>
        </w:rPr>
        <w:t xml:space="preserve">-nivå. </w:t>
      </w:r>
    </w:p>
    <w:p w14:paraId="3D3CE44A" w14:textId="0A8FFA85" w:rsidR="62699AD3" w:rsidRDefault="62699AD3" w:rsidP="00637821">
      <w:pPr>
        <w:rPr>
          <w:rFonts w:ascii="Arial" w:eastAsia="Arial" w:hAnsi="Arial" w:cs="Arial"/>
          <w:i/>
          <w:lang w:val="nb-NO"/>
        </w:rPr>
      </w:pPr>
      <w:r w:rsidRPr="7E726BB9">
        <w:rPr>
          <w:rFonts w:ascii="Arial" w:eastAsia="Arial" w:hAnsi="Arial" w:cs="Arial"/>
          <w:b/>
          <w:lang w:val="nb-NO"/>
        </w:rPr>
        <w:t xml:space="preserve">Unge funksjonshemmede ber komiteen vedta følgende merknad: </w:t>
      </w:r>
      <w:r w:rsidRPr="7E726BB9">
        <w:rPr>
          <w:rFonts w:ascii="Arial" w:eastAsia="Arial" w:hAnsi="Arial" w:cs="Arial"/>
          <w:i/>
          <w:lang w:val="nb-NO"/>
        </w:rPr>
        <w:t>Komiteen mener merverdikompensasjonen til frivillige organisasjoner må økes ytterligere</w:t>
      </w:r>
      <w:r w:rsidR="1572BD77" w:rsidRPr="7E726BB9">
        <w:rPr>
          <w:rFonts w:ascii="Arial" w:eastAsia="Arial" w:hAnsi="Arial" w:cs="Arial"/>
          <w:i/>
          <w:lang w:val="nb-NO"/>
        </w:rPr>
        <w:t>, til minimum 2021-nivå, 1,8 milliarder kroner,</w:t>
      </w:r>
      <w:r w:rsidRPr="7E726BB9">
        <w:rPr>
          <w:rFonts w:ascii="Arial" w:eastAsia="Arial" w:hAnsi="Arial" w:cs="Arial"/>
          <w:i/>
          <w:lang w:val="nb-NO"/>
        </w:rPr>
        <w:t xml:space="preserve"> slik at organisasjonene mottar en fullverdig kompensasjon for sine kostnader til merverdiavgift. </w:t>
      </w:r>
    </w:p>
    <w:p w14:paraId="17BC0FAF" w14:textId="1CB4EF9A" w:rsidR="0EC0496A" w:rsidRDefault="0EC0496A" w:rsidP="00637821">
      <w:pPr>
        <w:rPr>
          <w:rFonts w:ascii="Arial" w:eastAsia="Arial" w:hAnsi="Arial" w:cs="Arial"/>
          <w:i/>
          <w:lang w:val="nb-NO"/>
        </w:rPr>
      </w:pPr>
    </w:p>
    <w:p w14:paraId="6F7D9B57" w14:textId="7DF1CEB3" w:rsidR="0EC0496A" w:rsidRDefault="0EC0496A" w:rsidP="00637821">
      <w:pPr>
        <w:rPr>
          <w:rFonts w:ascii="Arial" w:eastAsia="Arial" w:hAnsi="Arial" w:cs="Arial"/>
          <w:i/>
          <w:lang w:val="nb-NO"/>
        </w:rPr>
      </w:pPr>
    </w:p>
    <w:p w14:paraId="5DD2AD98" w14:textId="6AA46669" w:rsidR="6CB827C0" w:rsidRDefault="6CB827C0" w:rsidP="00637821">
      <w:pPr>
        <w:rPr>
          <w:rFonts w:ascii="Arial" w:eastAsia="Arial" w:hAnsi="Arial" w:cs="Arial"/>
          <w:i/>
          <w:lang w:val="nb-NO"/>
        </w:rPr>
      </w:pPr>
      <w:r w:rsidRPr="7E726BB9">
        <w:rPr>
          <w:rFonts w:ascii="Arial" w:eastAsia="Arial" w:hAnsi="Arial" w:cs="Arial"/>
          <w:lang w:val="nb-NO"/>
        </w:rPr>
        <w:t>Med vennlig hilsen</w:t>
      </w:r>
    </w:p>
    <w:p w14:paraId="0C574ACF" w14:textId="4F4BBCBC" w:rsidR="0EC0496A" w:rsidRDefault="0EC0496A" w:rsidP="00637821">
      <w:pPr>
        <w:rPr>
          <w:rFonts w:ascii="Arial" w:eastAsia="Arial" w:hAnsi="Arial" w:cs="Arial"/>
          <w:lang w:val="nb-NO"/>
        </w:rPr>
      </w:pPr>
    </w:p>
    <w:p w14:paraId="1F83456D" w14:textId="20BBC565" w:rsidR="0EC0496A" w:rsidRDefault="00763699" w:rsidP="00637821">
      <w:pPr>
        <w:rPr>
          <w:rFonts w:ascii="Arial" w:eastAsia="Arial" w:hAnsi="Arial" w:cs="Arial"/>
          <w:lang w:val="nb-NO"/>
        </w:rPr>
      </w:pPr>
      <w:r>
        <w:rPr>
          <w:rFonts w:ascii="Arial" w:hAnsi="Arial" w:cs="Arial"/>
          <w:noProof/>
          <w:lang w:val="nb-NO" w:eastAsia="nb-NO"/>
        </w:rPr>
        <w:drawing>
          <wp:anchor distT="0" distB="0" distL="114300" distR="114300" simplePos="0" relativeHeight="251658241" behindDoc="0" locked="0" layoutInCell="1" allowOverlap="1" wp14:anchorId="69E2BD17" wp14:editId="5E908237">
            <wp:simplePos x="0" y="0"/>
            <wp:positionH relativeFrom="margin">
              <wp:align>right</wp:align>
            </wp:positionH>
            <wp:positionV relativeFrom="paragraph">
              <wp:posOffset>3810</wp:posOffset>
            </wp:positionV>
            <wp:extent cx="1412875" cy="811530"/>
            <wp:effectExtent l="0" t="0" r="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ine Skåtøy.png"/>
                    <pic:cNvPicPr/>
                  </pic:nvPicPr>
                  <pic:blipFill>
                    <a:blip r:embed="rId7">
                      <a:extLst>
                        <a:ext uri="{28A0092B-C50C-407E-A947-70E740481C1C}">
                          <a14:useLocalDpi xmlns:a14="http://schemas.microsoft.com/office/drawing/2010/main" val="0"/>
                        </a:ext>
                      </a:extLst>
                    </a:blip>
                    <a:stretch>
                      <a:fillRect/>
                    </a:stretch>
                  </pic:blipFill>
                  <pic:spPr>
                    <a:xfrm>
                      <a:off x="0" y="0"/>
                      <a:ext cx="1412875" cy="8115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nb-NO" w:eastAsia="nb-NO"/>
        </w:rPr>
        <w:drawing>
          <wp:anchor distT="0" distB="0" distL="114300" distR="114300" simplePos="0" relativeHeight="251658240" behindDoc="0" locked="0" layoutInCell="1" allowOverlap="1" wp14:anchorId="39270731" wp14:editId="6090FB1D">
            <wp:simplePos x="0" y="0"/>
            <wp:positionH relativeFrom="margin">
              <wp:align>left</wp:align>
            </wp:positionH>
            <wp:positionV relativeFrom="paragraph">
              <wp:posOffset>3810</wp:posOffset>
            </wp:positionV>
            <wp:extent cx="1676400" cy="6191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for Ingvild Østli.png"/>
                    <pic:cNvPicPr/>
                  </pic:nvPicPr>
                  <pic:blipFill>
                    <a:blip r:embed="rId8">
                      <a:extLst>
                        <a:ext uri="{28A0092B-C50C-407E-A947-70E740481C1C}">
                          <a14:useLocalDpi xmlns:a14="http://schemas.microsoft.com/office/drawing/2010/main" val="0"/>
                        </a:ext>
                      </a:extLst>
                    </a:blip>
                    <a:stretch>
                      <a:fillRect/>
                    </a:stretch>
                  </pic:blipFill>
                  <pic:spPr>
                    <a:xfrm>
                      <a:off x="0" y="0"/>
                      <a:ext cx="1676400" cy="619125"/>
                    </a:xfrm>
                    <a:prstGeom prst="rect">
                      <a:avLst/>
                    </a:prstGeom>
                  </pic:spPr>
                </pic:pic>
              </a:graphicData>
            </a:graphic>
            <wp14:sizeRelH relativeFrom="page">
              <wp14:pctWidth>0</wp14:pctWidth>
            </wp14:sizeRelH>
            <wp14:sizeRelV relativeFrom="page">
              <wp14:pctHeight>0</wp14:pctHeight>
            </wp14:sizeRelV>
          </wp:anchor>
        </w:drawing>
      </w:r>
    </w:p>
    <w:p w14:paraId="7AC03CFC" w14:textId="77777777" w:rsidR="00763699" w:rsidRDefault="00763699" w:rsidP="00637821">
      <w:pPr>
        <w:rPr>
          <w:rFonts w:ascii="Arial" w:hAnsi="Arial" w:cs="Arial"/>
          <w:lang w:val="nb-NO"/>
        </w:rPr>
      </w:pPr>
    </w:p>
    <w:p w14:paraId="1845D939" w14:textId="77777777" w:rsidR="00763699" w:rsidRDefault="00763699" w:rsidP="00637821">
      <w:pPr>
        <w:rPr>
          <w:rFonts w:ascii="Arial" w:hAnsi="Arial" w:cs="Arial"/>
          <w:lang w:val="nb-NO"/>
        </w:rPr>
      </w:pPr>
    </w:p>
    <w:p w14:paraId="3FA97C6B" w14:textId="2590782E" w:rsidR="6CB827C0" w:rsidRDefault="6CB827C0" w:rsidP="00637821">
      <w:pPr>
        <w:rPr>
          <w:rFonts w:ascii="Arial" w:eastAsia="Arial" w:hAnsi="Arial" w:cs="Arial"/>
          <w:lang w:val="nb-NO"/>
        </w:rPr>
      </w:pPr>
      <w:r w:rsidRPr="7E726BB9">
        <w:rPr>
          <w:rFonts w:ascii="Arial" w:eastAsia="Arial" w:hAnsi="Arial" w:cs="Arial"/>
          <w:lang w:val="nb-NO"/>
        </w:rPr>
        <w:t>Ingvild Østli</w:t>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00637821">
        <w:rPr>
          <w:rFonts w:ascii="Arial" w:hAnsi="Arial" w:cs="Arial"/>
          <w:lang w:val="nb-NO"/>
        </w:rPr>
        <w:tab/>
      </w:r>
      <w:r w:rsidRPr="7E726BB9">
        <w:rPr>
          <w:rFonts w:ascii="Arial" w:eastAsia="Arial" w:hAnsi="Arial" w:cs="Arial"/>
          <w:lang w:val="nb-NO"/>
        </w:rPr>
        <w:t xml:space="preserve">   Line Skåtøy</w:t>
      </w:r>
    </w:p>
    <w:p w14:paraId="15989409" w14:textId="071D04DF" w:rsidR="6CB827C0" w:rsidRDefault="6CB827C0" w:rsidP="00637821">
      <w:pPr>
        <w:rPr>
          <w:rFonts w:ascii="Arial" w:eastAsia="Arial" w:hAnsi="Arial" w:cs="Arial"/>
          <w:lang w:val="nb-NO"/>
        </w:rPr>
      </w:pPr>
      <w:r w:rsidRPr="7E726BB9">
        <w:rPr>
          <w:rFonts w:ascii="Arial" w:eastAsia="Arial" w:hAnsi="Arial" w:cs="Arial"/>
          <w:lang w:val="nb-NO"/>
        </w:rPr>
        <w:t>Generalsekretær, Unge funksjonshemmede</w:t>
      </w:r>
      <w:r w:rsidRPr="00637821">
        <w:rPr>
          <w:rFonts w:ascii="Arial" w:hAnsi="Arial" w:cs="Arial"/>
          <w:lang w:val="nb-NO"/>
        </w:rPr>
        <w:tab/>
      </w:r>
      <w:r w:rsidRPr="00637821">
        <w:rPr>
          <w:rFonts w:ascii="Arial" w:hAnsi="Arial" w:cs="Arial"/>
          <w:lang w:val="nb-NO"/>
        </w:rPr>
        <w:tab/>
      </w:r>
      <w:r w:rsidRPr="7E726BB9">
        <w:rPr>
          <w:rFonts w:ascii="Arial" w:eastAsia="Arial" w:hAnsi="Arial" w:cs="Arial"/>
          <w:lang w:val="nb-NO"/>
        </w:rPr>
        <w:t xml:space="preserve">          Styreleder, Unge funksjonshemmede</w:t>
      </w:r>
    </w:p>
    <w:sectPr w:rsidR="6CB827C0">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C3782" w16cex:dateUtc="2021-10-21T17:01:00Z"/>
</w16cex:commentsExtensible>
</file>

<file path=word/commentsIds.xml><?xml version="1.0" encoding="utf-8"?>
<w16cid:commentsIds xmlns:mc="http://schemas.openxmlformats.org/markup-compatibility/2006" xmlns:w16cid="http://schemas.microsoft.com/office/word/2016/wordml/cid" mc:Ignorable="w16cid">
  <w16cid:commentId w16cid:paraId="7AC68B34" w16cid:durableId="251C37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12BD" w14:textId="77777777" w:rsidR="00264EAA" w:rsidRDefault="00264EAA" w:rsidP="00763699">
      <w:pPr>
        <w:spacing w:after="0" w:line="240" w:lineRule="auto"/>
      </w:pPr>
      <w:r>
        <w:separator/>
      </w:r>
    </w:p>
  </w:endnote>
  <w:endnote w:type="continuationSeparator" w:id="0">
    <w:p w14:paraId="14920864" w14:textId="77777777" w:rsidR="00264EAA" w:rsidRDefault="00264EAA" w:rsidP="00763699">
      <w:pPr>
        <w:spacing w:after="0" w:line="240" w:lineRule="auto"/>
      </w:pPr>
      <w:r>
        <w:continuationSeparator/>
      </w:r>
    </w:p>
  </w:endnote>
  <w:endnote w:type="continuationNotice" w:id="1">
    <w:p w14:paraId="0181EBF5" w14:textId="77777777" w:rsidR="00264EAA" w:rsidRDefault="00264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E726BB9" w14:paraId="0542C294" w14:textId="77777777" w:rsidTr="7E726BB9">
      <w:tc>
        <w:tcPr>
          <w:tcW w:w="3120" w:type="dxa"/>
        </w:tcPr>
        <w:p w14:paraId="31C8A21F" w14:textId="107F314A" w:rsidR="7E726BB9" w:rsidRDefault="7E726BB9" w:rsidP="7E726BB9">
          <w:pPr>
            <w:pStyle w:val="Topptekst"/>
            <w:ind w:left="-115"/>
          </w:pPr>
        </w:p>
      </w:tc>
      <w:tc>
        <w:tcPr>
          <w:tcW w:w="3120" w:type="dxa"/>
        </w:tcPr>
        <w:p w14:paraId="54EFD87B" w14:textId="5E866DE7" w:rsidR="7E726BB9" w:rsidRDefault="7E726BB9" w:rsidP="7E726BB9">
          <w:pPr>
            <w:pStyle w:val="Topptekst"/>
            <w:jc w:val="center"/>
          </w:pPr>
        </w:p>
      </w:tc>
      <w:tc>
        <w:tcPr>
          <w:tcW w:w="3120" w:type="dxa"/>
        </w:tcPr>
        <w:p w14:paraId="3AD4B491" w14:textId="705800CC" w:rsidR="7E726BB9" w:rsidRDefault="7E726BB9" w:rsidP="7E726BB9">
          <w:pPr>
            <w:pStyle w:val="Topptekst"/>
            <w:ind w:right="-115"/>
            <w:jc w:val="right"/>
          </w:pPr>
        </w:p>
      </w:tc>
    </w:tr>
  </w:tbl>
  <w:p w14:paraId="1A952EA1" w14:textId="4F2E26E0" w:rsidR="00F45CF9" w:rsidRDefault="00F45CF9">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03FE" w14:textId="77777777" w:rsidR="00264EAA" w:rsidRDefault="00264EAA" w:rsidP="00763699">
      <w:pPr>
        <w:spacing w:after="0" w:line="240" w:lineRule="auto"/>
      </w:pPr>
      <w:r>
        <w:separator/>
      </w:r>
    </w:p>
  </w:footnote>
  <w:footnote w:type="continuationSeparator" w:id="0">
    <w:p w14:paraId="24BB5FB9" w14:textId="77777777" w:rsidR="00264EAA" w:rsidRDefault="00264EAA" w:rsidP="00763699">
      <w:pPr>
        <w:spacing w:after="0" w:line="240" w:lineRule="auto"/>
      </w:pPr>
      <w:r>
        <w:continuationSeparator/>
      </w:r>
    </w:p>
  </w:footnote>
  <w:footnote w:type="continuationNotice" w:id="1">
    <w:p w14:paraId="0B7A0090" w14:textId="77777777" w:rsidR="00264EAA" w:rsidRDefault="00264EA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E726BB9" w14:paraId="13A06B11" w14:textId="77777777" w:rsidTr="7E726BB9">
      <w:tc>
        <w:tcPr>
          <w:tcW w:w="3120" w:type="dxa"/>
        </w:tcPr>
        <w:p w14:paraId="12602C71" w14:textId="2D5A2759" w:rsidR="7E726BB9" w:rsidRDefault="7E726BB9" w:rsidP="7E726BB9">
          <w:pPr>
            <w:pStyle w:val="Topptekst"/>
            <w:ind w:left="-115"/>
          </w:pPr>
        </w:p>
      </w:tc>
      <w:tc>
        <w:tcPr>
          <w:tcW w:w="3120" w:type="dxa"/>
        </w:tcPr>
        <w:p w14:paraId="00783D24" w14:textId="174E2558" w:rsidR="7E726BB9" w:rsidRDefault="7E726BB9" w:rsidP="7E726BB9">
          <w:pPr>
            <w:pStyle w:val="Topptekst"/>
            <w:jc w:val="center"/>
          </w:pPr>
        </w:p>
      </w:tc>
      <w:tc>
        <w:tcPr>
          <w:tcW w:w="3120" w:type="dxa"/>
        </w:tcPr>
        <w:p w14:paraId="149AD446" w14:textId="2BF46E3D" w:rsidR="7E726BB9" w:rsidRDefault="7E726BB9" w:rsidP="7E726BB9">
          <w:pPr>
            <w:pStyle w:val="Topptekst"/>
            <w:ind w:right="-115"/>
            <w:jc w:val="right"/>
          </w:pPr>
        </w:p>
      </w:tc>
    </w:tr>
  </w:tbl>
  <w:p w14:paraId="70352B71" w14:textId="05E726F1" w:rsidR="00EF59CB" w:rsidRDefault="00EF59CB" w:rsidP="00763699">
    <w:pPr>
      <w:pStyle w:val="Topptekst"/>
      <w:jc w:val="right"/>
    </w:pPr>
    <w:r>
      <w:rPr>
        <w:noProof/>
        <w:lang w:val="nb-NO" w:eastAsia="nb-NO"/>
      </w:rPr>
      <w:drawing>
        <wp:inline distT="0" distB="0" distL="0" distR="0" wp14:anchorId="0FCD90B8" wp14:editId="0A6F25F5">
          <wp:extent cx="1620000" cy="60480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0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FCF"/>
    <w:multiLevelType w:val="hybridMultilevel"/>
    <w:tmpl w:val="04D80E0A"/>
    <w:lvl w:ilvl="0" w:tplc="14240866">
      <w:start w:val="1"/>
      <w:numFmt w:val="decimal"/>
      <w:lvlText w:val="%1."/>
      <w:lvlJc w:val="left"/>
      <w:pPr>
        <w:ind w:left="720" w:hanging="360"/>
      </w:pPr>
    </w:lvl>
    <w:lvl w:ilvl="1" w:tplc="972AA504">
      <w:start w:val="1"/>
      <w:numFmt w:val="lowerLetter"/>
      <w:lvlText w:val="%2."/>
      <w:lvlJc w:val="left"/>
      <w:pPr>
        <w:ind w:left="1440" w:hanging="360"/>
      </w:pPr>
    </w:lvl>
    <w:lvl w:ilvl="2" w:tplc="38A211FE">
      <w:start w:val="1"/>
      <w:numFmt w:val="lowerRoman"/>
      <w:lvlText w:val="%3."/>
      <w:lvlJc w:val="right"/>
      <w:pPr>
        <w:ind w:left="2160" w:hanging="180"/>
      </w:pPr>
    </w:lvl>
    <w:lvl w:ilvl="3" w:tplc="B2062656">
      <w:start w:val="1"/>
      <w:numFmt w:val="decimal"/>
      <w:lvlText w:val="%4."/>
      <w:lvlJc w:val="left"/>
      <w:pPr>
        <w:ind w:left="2880" w:hanging="360"/>
      </w:pPr>
    </w:lvl>
    <w:lvl w:ilvl="4" w:tplc="131EC38E">
      <w:start w:val="1"/>
      <w:numFmt w:val="lowerLetter"/>
      <w:lvlText w:val="%5."/>
      <w:lvlJc w:val="left"/>
      <w:pPr>
        <w:ind w:left="3600" w:hanging="360"/>
      </w:pPr>
    </w:lvl>
    <w:lvl w:ilvl="5" w:tplc="CF2412C2">
      <w:start w:val="1"/>
      <w:numFmt w:val="lowerRoman"/>
      <w:lvlText w:val="%6."/>
      <w:lvlJc w:val="right"/>
      <w:pPr>
        <w:ind w:left="4320" w:hanging="180"/>
      </w:pPr>
    </w:lvl>
    <w:lvl w:ilvl="6" w:tplc="E1806D90">
      <w:start w:val="1"/>
      <w:numFmt w:val="decimal"/>
      <w:lvlText w:val="%7."/>
      <w:lvlJc w:val="left"/>
      <w:pPr>
        <w:ind w:left="5040" w:hanging="360"/>
      </w:pPr>
    </w:lvl>
    <w:lvl w:ilvl="7" w:tplc="CD1EAB42">
      <w:start w:val="1"/>
      <w:numFmt w:val="lowerLetter"/>
      <w:lvlText w:val="%8."/>
      <w:lvlJc w:val="left"/>
      <w:pPr>
        <w:ind w:left="5760" w:hanging="360"/>
      </w:pPr>
    </w:lvl>
    <w:lvl w:ilvl="8" w:tplc="78A248C0">
      <w:start w:val="1"/>
      <w:numFmt w:val="lowerRoman"/>
      <w:lvlText w:val="%9."/>
      <w:lvlJc w:val="right"/>
      <w:pPr>
        <w:ind w:left="6480" w:hanging="180"/>
      </w:pPr>
    </w:lvl>
  </w:abstractNum>
  <w:abstractNum w:abstractNumId="1" w15:restartNumberingAfterBreak="0">
    <w:nsid w:val="28976D59"/>
    <w:multiLevelType w:val="hybridMultilevel"/>
    <w:tmpl w:val="662E5E4A"/>
    <w:lvl w:ilvl="0" w:tplc="949A5484">
      <w:start w:val="1"/>
      <w:numFmt w:val="bullet"/>
      <w:lvlText w:val=""/>
      <w:lvlJc w:val="left"/>
      <w:pPr>
        <w:ind w:left="720" w:hanging="360"/>
      </w:pPr>
      <w:rPr>
        <w:rFonts w:ascii="Symbol" w:hAnsi="Symbol" w:hint="default"/>
      </w:rPr>
    </w:lvl>
    <w:lvl w:ilvl="1" w:tplc="DDB4DE02">
      <w:start w:val="1"/>
      <w:numFmt w:val="bullet"/>
      <w:lvlText w:val="o"/>
      <w:lvlJc w:val="left"/>
      <w:pPr>
        <w:ind w:left="1440" w:hanging="360"/>
      </w:pPr>
      <w:rPr>
        <w:rFonts w:ascii="Courier New" w:hAnsi="Courier New" w:hint="default"/>
      </w:rPr>
    </w:lvl>
    <w:lvl w:ilvl="2" w:tplc="9FF88ABE">
      <w:start w:val="1"/>
      <w:numFmt w:val="bullet"/>
      <w:lvlText w:val=""/>
      <w:lvlJc w:val="left"/>
      <w:pPr>
        <w:ind w:left="2160" w:hanging="360"/>
      </w:pPr>
      <w:rPr>
        <w:rFonts w:ascii="Wingdings" w:hAnsi="Wingdings" w:hint="default"/>
      </w:rPr>
    </w:lvl>
    <w:lvl w:ilvl="3" w:tplc="39167E9C">
      <w:start w:val="1"/>
      <w:numFmt w:val="bullet"/>
      <w:lvlText w:val=""/>
      <w:lvlJc w:val="left"/>
      <w:pPr>
        <w:ind w:left="2880" w:hanging="360"/>
      </w:pPr>
      <w:rPr>
        <w:rFonts w:ascii="Symbol" w:hAnsi="Symbol" w:hint="default"/>
      </w:rPr>
    </w:lvl>
    <w:lvl w:ilvl="4" w:tplc="9ADC7C76">
      <w:start w:val="1"/>
      <w:numFmt w:val="bullet"/>
      <w:lvlText w:val="o"/>
      <w:lvlJc w:val="left"/>
      <w:pPr>
        <w:ind w:left="3600" w:hanging="360"/>
      </w:pPr>
      <w:rPr>
        <w:rFonts w:ascii="Courier New" w:hAnsi="Courier New" w:hint="default"/>
      </w:rPr>
    </w:lvl>
    <w:lvl w:ilvl="5" w:tplc="5E2E74F0">
      <w:start w:val="1"/>
      <w:numFmt w:val="bullet"/>
      <w:lvlText w:val=""/>
      <w:lvlJc w:val="left"/>
      <w:pPr>
        <w:ind w:left="4320" w:hanging="360"/>
      </w:pPr>
      <w:rPr>
        <w:rFonts w:ascii="Wingdings" w:hAnsi="Wingdings" w:hint="default"/>
      </w:rPr>
    </w:lvl>
    <w:lvl w:ilvl="6" w:tplc="948A1C04">
      <w:start w:val="1"/>
      <w:numFmt w:val="bullet"/>
      <w:lvlText w:val=""/>
      <w:lvlJc w:val="left"/>
      <w:pPr>
        <w:ind w:left="5040" w:hanging="360"/>
      </w:pPr>
      <w:rPr>
        <w:rFonts w:ascii="Symbol" w:hAnsi="Symbol" w:hint="default"/>
      </w:rPr>
    </w:lvl>
    <w:lvl w:ilvl="7" w:tplc="231C4384">
      <w:start w:val="1"/>
      <w:numFmt w:val="bullet"/>
      <w:lvlText w:val="o"/>
      <w:lvlJc w:val="left"/>
      <w:pPr>
        <w:ind w:left="5760" w:hanging="360"/>
      </w:pPr>
      <w:rPr>
        <w:rFonts w:ascii="Courier New" w:hAnsi="Courier New" w:hint="default"/>
      </w:rPr>
    </w:lvl>
    <w:lvl w:ilvl="8" w:tplc="8B62C478">
      <w:start w:val="1"/>
      <w:numFmt w:val="bullet"/>
      <w:lvlText w:val=""/>
      <w:lvlJc w:val="left"/>
      <w:pPr>
        <w:ind w:left="6480" w:hanging="360"/>
      </w:pPr>
      <w:rPr>
        <w:rFonts w:ascii="Wingdings" w:hAnsi="Wingdings" w:hint="default"/>
      </w:rPr>
    </w:lvl>
  </w:abstractNum>
  <w:abstractNum w:abstractNumId="2" w15:restartNumberingAfterBreak="0">
    <w:nsid w:val="33173195"/>
    <w:multiLevelType w:val="hybridMultilevel"/>
    <w:tmpl w:val="DFD233EA"/>
    <w:lvl w:ilvl="0" w:tplc="E6B42F22">
      <w:start w:val="1"/>
      <w:numFmt w:val="bullet"/>
      <w:lvlText w:val="-"/>
      <w:lvlJc w:val="left"/>
      <w:pPr>
        <w:ind w:left="720" w:hanging="360"/>
      </w:pPr>
      <w:rPr>
        <w:rFonts w:ascii="Calibri" w:hAnsi="Calibri" w:hint="default"/>
      </w:rPr>
    </w:lvl>
    <w:lvl w:ilvl="1" w:tplc="B79C82BA">
      <w:start w:val="1"/>
      <w:numFmt w:val="bullet"/>
      <w:lvlText w:val="o"/>
      <w:lvlJc w:val="left"/>
      <w:pPr>
        <w:ind w:left="1440" w:hanging="360"/>
      </w:pPr>
      <w:rPr>
        <w:rFonts w:ascii="Courier New" w:hAnsi="Courier New" w:hint="default"/>
      </w:rPr>
    </w:lvl>
    <w:lvl w:ilvl="2" w:tplc="8CB22C10">
      <w:start w:val="1"/>
      <w:numFmt w:val="bullet"/>
      <w:lvlText w:val=""/>
      <w:lvlJc w:val="left"/>
      <w:pPr>
        <w:ind w:left="2160" w:hanging="360"/>
      </w:pPr>
      <w:rPr>
        <w:rFonts w:ascii="Wingdings" w:hAnsi="Wingdings" w:hint="default"/>
      </w:rPr>
    </w:lvl>
    <w:lvl w:ilvl="3" w:tplc="F07EAD30">
      <w:start w:val="1"/>
      <w:numFmt w:val="bullet"/>
      <w:lvlText w:val=""/>
      <w:lvlJc w:val="left"/>
      <w:pPr>
        <w:ind w:left="2880" w:hanging="360"/>
      </w:pPr>
      <w:rPr>
        <w:rFonts w:ascii="Symbol" w:hAnsi="Symbol" w:hint="default"/>
      </w:rPr>
    </w:lvl>
    <w:lvl w:ilvl="4" w:tplc="B38473E2">
      <w:start w:val="1"/>
      <w:numFmt w:val="bullet"/>
      <w:lvlText w:val="o"/>
      <w:lvlJc w:val="left"/>
      <w:pPr>
        <w:ind w:left="3600" w:hanging="360"/>
      </w:pPr>
      <w:rPr>
        <w:rFonts w:ascii="Courier New" w:hAnsi="Courier New" w:hint="default"/>
      </w:rPr>
    </w:lvl>
    <w:lvl w:ilvl="5" w:tplc="0CD0C958">
      <w:start w:val="1"/>
      <w:numFmt w:val="bullet"/>
      <w:lvlText w:val=""/>
      <w:lvlJc w:val="left"/>
      <w:pPr>
        <w:ind w:left="4320" w:hanging="360"/>
      </w:pPr>
      <w:rPr>
        <w:rFonts w:ascii="Wingdings" w:hAnsi="Wingdings" w:hint="default"/>
      </w:rPr>
    </w:lvl>
    <w:lvl w:ilvl="6" w:tplc="BA12BBAA">
      <w:start w:val="1"/>
      <w:numFmt w:val="bullet"/>
      <w:lvlText w:val=""/>
      <w:lvlJc w:val="left"/>
      <w:pPr>
        <w:ind w:left="5040" w:hanging="360"/>
      </w:pPr>
      <w:rPr>
        <w:rFonts w:ascii="Symbol" w:hAnsi="Symbol" w:hint="default"/>
      </w:rPr>
    </w:lvl>
    <w:lvl w:ilvl="7" w:tplc="0924244C">
      <w:start w:val="1"/>
      <w:numFmt w:val="bullet"/>
      <w:lvlText w:val="o"/>
      <w:lvlJc w:val="left"/>
      <w:pPr>
        <w:ind w:left="5760" w:hanging="360"/>
      </w:pPr>
      <w:rPr>
        <w:rFonts w:ascii="Courier New" w:hAnsi="Courier New" w:hint="default"/>
      </w:rPr>
    </w:lvl>
    <w:lvl w:ilvl="8" w:tplc="F2006CB2">
      <w:start w:val="1"/>
      <w:numFmt w:val="bullet"/>
      <w:lvlText w:val=""/>
      <w:lvlJc w:val="left"/>
      <w:pPr>
        <w:ind w:left="6480" w:hanging="360"/>
      </w:pPr>
      <w:rPr>
        <w:rFonts w:ascii="Wingdings" w:hAnsi="Wingdings" w:hint="default"/>
      </w:rPr>
    </w:lvl>
  </w:abstractNum>
  <w:abstractNum w:abstractNumId="3" w15:restartNumberingAfterBreak="0">
    <w:nsid w:val="375A2DCA"/>
    <w:multiLevelType w:val="hybridMultilevel"/>
    <w:tmpl w:val="B6C2AB3C"/>
    <w:lvl w:ilvl="0" w:tplc="AC9439E6">
      <w:start w:val="1"/>
      <w:numFmt w:val="decimal"/>
      <w:lvlText w:val="%1."/>
      <w:lvlJc w:val="left"/>
      <w:pPr>
        <w:ind w:left="720" w:hanging="360"/>
      </w:pPr>
    </w:lvl>
    <w:lvl w:ilvl="1" w:tplc="938ABFB2">
      <w:start w:val="1"/>
      <w:numFmt w:val="lowerLetter"/>
      <w:lvlText w:val="%2."/>
      <w:lvlJc w:val="left"/>
      <w:pPr>
        <w:ind w:left="1440" w:hanging="360"/>
      </w:pPr>
    </w:lvl>
    <w:lvl w:ilvl="2" w:tplc="8DE61C96">
      <w:start w:val="1"/>
      <w:numFmt w:val="lowerRoman"/>
      <w:lvlText w:val="%3."/>
      <w:lvlJc w:val="right"/>
      <w:pPr>
        <w:ind w:left="2160" w:hanging="180"/>
      </w:pPr>
    </w:lvl>
    <w:lvl w:ilvl="3" w:tplc="05A04F68">
      <w:start w:val="1"/>
      <w:numFmt w:val="decimal"/>
      <w:lvlText w:val="%4."/>
      <w:lvlJc w:val="left"/>
      <w:pPr>
        <w:ind w:left="2880" w:hanging="360"/>
      </w:pPr>
    </w:lvl>
    <w:lvl w:ilvl="4" w:tplc="C5F86C36">
      <w:start w:val="1"/>
      <w:numFmt w:val="lowerLetter"/>
      <w:lvlText w:val="%5."/>
      <w:lvlJc w:val="left"/>
      <w:pPr>
        <w:ind w:left="3600" w:hanging="360"/>
      </w:pPr>
    </w:lvl>
    <w:lvl w:ilvl="5" w:tplc="CB3A2236">
      <w:start w:val="1"/>
      <w:numFmt w:val="lowerRoman"/>
      <w:lvlText w:val="%6."/>
      <w:lvlJc w:val="right"/>
      <w:pPr>
        <w:ind w:left="4320" w:hanging="180"/>
      </w:pPr>
    </w:lvl>
    <w:lvl w:ilvl="6" w:tplc="F2A650EC">
      <w:start w:val="1"/>
      <w:numFmt w:val="decimal"/>
      <w:lvlText w:val="%7."/>
      <w:lvlJc w:val="left"/>
      <w:pPr>
        <w:ind w:left="5040" w:hanging="360"/>
      </w:pPr>
    </w:lvl>
    <w:lvl w:ilvl="7" w:tplc="FC7A5802">
      <w:start w:val="1"/>
      <w:numFmt w:val="lowerLetter"/>
      <w:lvlText w:val="%8."/>
      <w:lvlJc w:val="left"/>
      <w:pPr>
        <w:ind w:left="5760" w:hanging="360"/>
      </w:pPr>
    </w:lvl>
    <w:lvl w:ilvl="8" w:tplc="B26A192E">
      <w:start w:val="1"/>
      <w:numFmt w:val="lowerRoman"/>
      <w:lvlText w:val="%9."/>
      <w:lvlJc w:val="right"/>
      <w:pPr>
        <w:ind w:left="6480" w:hanging="180"/>
      </w:pPr>
    </w:lvl>
  </w:abstractNum>
  <w:abstractNum w:abstractNumId="4" w15:restartNumberingAfterBreak="0">
    <w:nsid w:val="3812524A"/>
    <w:multiLevelType w:val="hybridMultilevel"/>
    <w:tmpl w:val="71986ED2"/>
    <w:lvl w:ilvl="0" w:tplc="03D2130E">
      <w:start w:val="1"/>
      <w:numFmt w:val="bullet"/>
      <w:lvlText w:val=""/>
      <w:lvlJc w:val="left"/>
      <w:pPr>
        <w:ind w:left="720" w:hanging="360"/>
      </w:pPr>
      <w:rPr>
        <w:rFonts w:ascii="Symbol" w:hAnsi="Symbol" w:hint="default"/>
      </w:rPr>
    </w:lvl>
    <w:lvl w:ilvl="1" w:tplc="462439DC">
      <w:start w:val="1"/>
      <w:numFmt w:val="bullet"/>
      <w:lvlText w:val="o"/>
      <w:lvlJc w:val="left"/>
      <w:pPr>
        <w:ind w:left="1440" w:hanging="360"/>
      </w:pPr>
      <w:rPr>
        <w:rFonts w:ascii="Courier New" w:hAnsi="Courier New" w:hint="default"/>
      </w:rPr>
    </w:lvl>
    <w:lvl w:ilvl="2" w:tplc="F636F9F6">
      <w:start w:val="1"/>
      <w:numFmt w:val="bullet"/>
      <w:lvlText w:val=""/>
      <w:lvlJc w:val="left"/>
      <w:pPr>
        <w:ind w:left="2160" w:hanging="360"/>
      </w:pPr>
      <w:rPr>
        <w:rFonts w:ascii="Wingdings" w:hAnsi="Wingdings" w:hint="default"/>
      </w:rPr>
    </w:lvl>
    <w:lvl w:ilvl="3" w:tplc="0E647428">
      <w:start w:val="1"/>
      <w:numFmt w:val="bullet"/>
      <w:lvlText w:val=""/>
      <w:lvlJc w:val="left"/>
      <w:pPr>
        <w:ind w:left="2880" w:hanging="360"/>
      </w:pPr>
      <w:rPr>
        <w:rFonts w:ascii="Symbol" w:hAnsi="Symbol" w:hint="default"/>
      </w:rPr>
    </w:lvl>
    <w:lvl w:ilvl="4" w:tplc="AE6031CE">
      <w:start w:val="1"/>
      <w:numFmt w:val="bullet"/>
      <w:lvlText w:val="o"/>
      <w:lvlJc w:val="left"/>
      <w:pPr>
        <w:ind w:left="3600" w:hanging="360"/>
      </w:pPr>
      <w:rPr>
        <w:rFonts w:ascii="Courier New" w:hAnsi="Courier New" w:hint="default"/>
      </w:rPr>
    </w:lvl>
    <w:lvl w:ilvl="5" w:tplc="F282F37E">
      <w:start w:val="1"/>
      <w:numFmt w:val="bullet"/>
      <w:lvlText w:val=""/>
      <w:lvlJc w:val="left"/>
      <w:pPr>
        <w:ind w:left="4320" w:hanging="360"/>
      </w:pPr>
      <w:rPr>
        <w:rFonts w:ascii="Wingdings" w:hAnsi="Wingdings" w:hint="default"/>
      </w:rPr>
    </w:lvl>
    <w:lvl w:ilvl="6" w:tplc="B882E86C">
      <w:start w:val="1"/>
      <w:numFmt w:val="bullet"/>
      <w:lvlText w:val=""/>
      <w:lvlJc w:val="left"/>
      <w:pPr>
        <w:ind w:left="5040" w:hanging="360"/>
      </w:pPr>
      <w:rPr>
        <w:rFonts w:ascii="Symbol" w:hAnsi="Symbol" w:hint="default"/>
      </w:rPr>
    </w:lvl>
    <w:lvl w:ilvl="7" w:tplc="0400C4D0">
      <w:start w:val="1"/>
      <w:numFmt w:val="bullet"/>
      <w:lvlText w:val="o"/>
      <w:lvlJc w:val="left"/>
      <w:pPr>
        <w:ind w:left="5760" w:hanging="360"/>
      </w:pPr>
      <w:rPr>
        <w:rFonts w:ascii="Courier New" w:hAnsi="Courier New" w:hint="default"/>
      </w:rPr>
    </w:lvl>
    <w:lvl w:ilvl="8" w:tplc="15E42C26">
      <w:start w:val="1"/>
      <w:numFmt w:val="bullet"/>
      <w:lvlText w:val=""/>
      <w:lvlJc w:val="left"/>
      <w:pPr>
        <w:ind w:left="6480" w:hanging="360"/>
      </w:pPr>
      <w:rPr>
        <w:rFonts w:ascii="Wingdings" w:hAnsi="Wingdings" w:hint="default"/>
      </w:rPr>
    </w:lvl>
  </w:abstractNum>
  <w:abstractNum w:abstractNumId="5" w15:restartNumberingAfterBreak="0">
    <w:nsid w:val="3B3A5914"/>
    <w:multiLevelType w:val="hybridMultilevel"/>
    <w:tmpl w:val="4E02F1B4"/>
    <w:lvl w:ilvl="0" w:tplc="1D76935A">
      <w:start w:val="1"/>
      <w:numFmt w:val="bullet"/>
      <w:lvlText w:val=""/>
      <w:lvlJc w:val="left"/>
      <w:pPr>
        <w:ind w:left="720" w:hanging="360"/>
      </w:pPr>
      <w:rPr>
        <w:rFonts w:ascii="Symbol" w:hAnsi="Symbol" w:hint="default"/>
      </w:rPr>
    </w:lvl>
    <w:lvl w:ilvl="1" w:tplc="8A6E42A6">
      <w:start w:val="1"/>
      <w:numFmt w:val="bullet"/>
      <w:lvlText w:val="o"/>
      <w:lvlJc w:val="left"/>
      <w:pPr>
        <w:ind w:left="1440" w:hanging="360"/>
      </w:pPr>
      <w:rPr>
        <w:rFonts w:ascii="Courier New" w:hAnsi="Courier New" w:hint="default"/>
      </w:rPr>
    </w:lvl>
    <w:lvl w:ilvl="2" w:tplc="29644478">
      <w:start w:val="1"/>
      <w:numFmt w:val="bullet"/>
      <w:lvlText w:val=""/>
      <w:lvlJc w:val="left"/>
      <w:pPr>
        <w:ind w:left="2160" w:hanging="360"/>
      </w:pPr>
      <w:rPr>
        <w:rFonts w:ascii="Wingdings" w:hAnsi="Wingdings" w:hint="default"/>
      </w:rPr>
    </w:lvl>
    <w:lvl w:ilvl="3" w:tplc="0B6A2338">
      <w:start w:val="1"/>
      <w:numFmt w:val="bullet"/>
      <w:lvlText w:val=""/>
      <w:lvlJc w:val="left"/>
      <w:pPr>
        <w:ind w:left="2880" w:hanging="360"/>
      </w:pPr>
      <w:rPr>
        <w:rFonts w:ascii="Symbol" w:hAnsi="Symbol" w:hint="default"/>
      </w:rPr>
    </w:lvl>
    <w:lvl w:ilvl="4" w:tplc="811A5580">
      <w:start w:val="1"/>
      <w:numFmt w:val="bullet"/>
      <w:lvlText w:val="o"/>
      <w:lvlJc w:val="left"/>
      <w:pPr>
        <w:ind w:left="3600" w:hanging="360"/>
      </w:pPr>
      <w:rPr>
        <w:rFonts w:ascii="Courier New" w:hAnsi="Courier New" w:hint="default"/>
      </w:rPr>
    </w:lvl>
    <w:lvl w:ilvl="5" w:tplc="98185C58">
      <w:start w:val="1"/>
      <w:numFmt w:val="bullet"/>
      <w:lvlText w:val=""/>
      <w:lvlJc w:val="left"/>
      <w:pPr>
        <w:ind w:left="4320" w:hanging="360"/>
      </w:pPr>
      <w:rPr>
        <w:rFonts w:ascii="Wingdings" w:hAnsi="Wingdings" w:hint="default"/>
      </w:rPr>
    </w:lvl>
    <w:lvl w:ilvl="6" w:tplc="0DDC242C">
      <w:start w:val="1"/>
      <w:numFmt w:val="bullet"/>
      <w:lvlText w:val=""/>
      <w:lvlJc w:val="left"/>
      <w:pPr>
        <w:ind w:left="5040" w:hanging="360"/>
      </w:pPr>
      <w:rPr>
        <w:rFonts w:ascii="Symbol" w:hAnsi="Symbol" w:hint="default"/>
      </w:rPr>
    </w:lvl>
    <w:lvl w:ilvl="7" w:tplc="21005FC4">
      <w:start w:val="1"/>
      <w:numFmt w:val="bullet"/>
      <w:lvlText w:val="o"/>
      <w:lvlJc w:val="left"/>
      <w:pPr>
        <w:ind w:left="5760" w:hanging="360"/>
      </w:pPr>
      <w:rPr>
        <w:rFonts w:ascii="Courier New" w:hAnsi="Courier New" w:hint="default"/>
      </w:rPr>
    </w:lvl>
    <w:lvl w:ilvl="8" w:tplc="41F249B6">
      <w:start w:val="1"/>
      <w:numFmt w:val="bullet"/>
      <w:lvlText w:val=""/>
      <w:lvlJc w:val="left"/>
      <w:pPr>
        <w:ind w:left="6480" w:hanging="360"/>
      </w:pPr>
      <w:rPr>
        <w:rFonts w:ascii="Wingdings" w:hAnsi="Wingdings" w:hint="default"/>
      </w:rPr>
    </w:lvl>
  </w:abstractNum>
  <w:abstractNum w:abstractNumId="6" w15:restartNumberingAfterBreak="0">
    <w:nsid w:val="520C55BC"/>
    <w:multiLevelType w:val="hybridMultilevel"/>
    <w:tmpl w:val="B5C4B11C"/>
    <w:lvl w:ilvl="0" w:tplc="1E46CA08">
      <w:start w:val="1"/>
      <w:numFmt w:val="bullet"/>
      <w:lvlText w:val=""/>
      <w:lvlJc w:val="left"/>
      <w:pPr>
        <w:ind w:left="720" w:hanging="360"/>
      </w:pPr>
      <w:rPr>
        <w:rFonts w:ascii="Symbol" w:hAnsi="Symbol" w:hint="default"/>
      </w:rPr>
    </w:lvl>
    <w:lvl w:ilvl="1" w:tplc="0FA6AD10">
      <w:start w:val="1"/>
      <w:numFmt w:val="bullet"/>
      <w:lvlText w:val="o"/>
      <w:lvlJc w:val="left"/>
      <w:pPr>
        <w:ind w:left="1440" w:hanging="360"/>
      </w:pPr>
      <w:rPr>
        <w:rFonts w:ascii="Courier New" w:hAnsi="Courier New" w:hint="default"/>
      </w:rPr>
    </w:lvl>
    <w:lvl w:ilvl="2" w:tplc="ABD46B6C">
      <w:start w:val="1"/>
      <w:numFmt w:val="bullet"/>
      <w:lvlText w:val=""/>
      <w:lvlJc w:val="left"/>
      <w:pPr>
        <w:ind w:left="2160" w:hanging="360"/>
      </w:pPr>
      <w:rPr>
        <w:rFonts w:ascii="Wingdings" w:hAnsi="Wingdings" w:hint="default"/>
      </w:rPr>
    </w:lvl>
    <w:lvl w:ilvl="3" w:tplc="92068A8A">
      <w:start w:val="1"/>
      <w:numFmt w:val="bullet"/>
      <w:lvlText w:val=""/>
      <w:lvlJc w:val="left"/>
      <w:pPr>
        <w:ind w:left="2880" w:hanging="360"/>
      </w:pPr>
      <w:rPr>
        <w:rFonts w:ascii="Symbol" w:hAnsi="Symbol" w:hint="default"/>
      </w:rPr>
    </w:lvl>
    <w:lvl w:ilvl="4" w:tplc="578E4F32">
      <w:start w:val="1"/>
      <w:numFmt w:val="bullet"/>
      <w:lvlText w:val="o"/>
      <w:lvlJc w:val="left"/>
      <w:pPr>
        <w:ind w:left="3600" w:hanging="360"/>
      </w:pPr>
      <w:rPr>
        <w:rFonts w:ascii="Courier New" w:hAnsi="Courier New" w:hint="default"/>
      </w:rPr>
    </w:lvl>
    <w:lvl w:ilvl="5" w:tplc="C742DCAE">
      <w:start w:val="1"/>
      <w:numFmt w:val="bullet"/>
      <w:lvlText w:val=""/>
      <w:lvlJc w:val="left"/>
      <w:pPr>
        <w:ind w:left="4320" w:hanging="360"/>
      </w:pPr>
      <w:rPr>
        <w:rFonts w:ascii="Wingdings" w:hAnsi="Wingdings" w:hint="default"/>
      </w:rPr>
    </w:lvl>
    <w:lvl w:ilvl="6" w:tplc="8B12918E">
      <w:start w:val="1"/>
      <w:numFmt w:val="bullet"/>
      <w:lvlText w:val=""/>
      <w:lvlJc w:val="left"/>
      <w:pPr>
        <w:ind w:left="5040" w:hanging="360"/>
      </w:pPr>
      <w:rPr>
        <w:rFonts w:ascii="Symbol" w:hAnsi="Symbol" w:hint="default"/>
      </w:rPr>
    </w:lvl>
    <w:lvl w:ilvl="7" w:tplc="5E0ED47E">
      <w:start w:val="1"/>
      <w:numFmt w:val="bullet"/>
      <w:lvlText w:val="o"/>
      <w:lvlJc w:val="left"/>
      <w:pPr>
        <w:ind w:left="5760" w:hanging="360"/>
      </w:pPr>
      <w:rPr>
        <w:rFonts w:ascii="Courier New" w:hAnsi="Courier New" w:hint="default"/>
      </w:rPr>
    </w:lvl>
    <w:lvl w:ilvl="8" w:tplc="892AA54A">
      <w:start w:val="1"/>
      <w:numFmt w:val="bullet"/>
      <w:lvlText w:val=""/>
      <w:lvlJc w:val="left"/>
      <w:pPr>
        <w:ind w:left="6480" w:hanging="360"/>
      </w:pPr>
      <w:rPr>
        <w:rFonts w:ascii="Wingdings" w:hAnsi="Wingdings" w:hint="default"/>
      </w:rPr>
    </w:lvl>
  </w:abstractNum>
  <w:abstractNum w:abstractNumId="7" w15:restartNumberingAfterBreak="0">
    <w:nsid w:val="53221798"/>
    <w:multiLevelType w:val="hybridMultilevel"/>
    <w:tmpl w:val="9A006680"/>
    <w:lvl w:ilvl="0" w:tplc="DC287426">
      <w:start w:val="1"/>
      <w:numFmt w:val="decimal"/>
      <w:lvlText w:val="%1."/>
      <w:lvlJc w:val="left"/>
      <w:pPr>
        <w:ind w:left="720" w:hanging="360"/>
      </w:pPr>
    </w:lvl>
    <w:lvl w:ilvl="1" w:tplc="70828E3C">
      <w:start w:val="1"/>
      <w:numFmt w:val="lowerLetter"/>
      <w:lvlText w:val="%2."/>
      <w:lvlJc w:val="left"/>
      <w:pPr>
        <w:ind w:left="1440" w:hanging="360"/>
      </w:pPr>
    </w:lvl>
    <w:lvl w:ilvl="2" w:tplc="139EF554">
      <w:start w:val="1"/>
      <w:numFmt w:val="lowerRoman"/>
      <w:lvlText w:val="%3."/>
      <w:lvlJc w:val="right"/>
      <w:pPr>
        <w:ind w:left="2160" w:hanging="180"/>
      </w:pPr>
    </w:lvl>
    <w:lvl w:ilvl="3" w:tplc="5FF48650">
      <w:start w:val="1"/>
      <w:numFmt w:val="decimal"/>
      <w:lvlText w:val="%4."/>
      <w:lvlJc w:val="left"/>
      <w:pPr>
        <w:ind w:left="2880" w:hanging="360"/>
      </w:pPr>
    </w:lvl>
    <w:lvl w:ilvl="4" w:tplc="3806C250">
      <w:start w:val="1"/>
      <w:numFmt w:val="lowerLetter"/>
      <w:lvlText w:val="%5."/>
      <w:lvlJc w:val="left"/>
      <w:pPr>
        <w:ind w:left="3600" w:hanging="360"/>
      </w:pPr>
    </w:lvl>
    <w:lvl w:ilvl="5" w:tplc="EFA2CCB6">
      <w:start w:val="1"/>
      <w:numFmt w:val="lowerRoman"/>
      <w:lvlText w:val="%6."/>
      <w:lvlJc w:val="right"/>
      <w:pPr>
        <w:ind w:left="4320" w:hanging="180"/>
      </w:pPr>
    </w:lvl>
    <w:lvl w:ilvl="6" w:tplc="04A20486">
      <w:start w:val="1"/>
      <w:numFmt w:val="decimal"/>
      <w:lvlText w:val="%7."/>
      <w:lvlJc w:val="left"/>
      <w:pPr>
        <w:ind w:left="5040" w:hanging="360"/>
      </w:pPr>
    </w:lvl>
    <w:lvl w:ilvl="7" w:tplc="E7DC9B16">
      <w:start w:val="1"/>
      <w:numFmt w:val="lowerLetter"/>
      <w:lvlText w:val="%8."/>
      <w:lvlJc w:val="left"/>
      <w:pPr>
        <w:ind w:left="5760" w:hanging="360"/>
      </w:pPr>
    </w:lvl>
    <w:lvl w:ilvl="8" w:tplc="307C8188">
      <w:start w:val="1"/>
      <w:numFmt w:val="lowerRoman"/>
      <w:lvlText w:val="%9."/>
      <w:lvlJc w:val="right"/>
      <w:pPr>
        <w:ind w:left="6480" w:hanging="180"/>
      </w:pPr>
    </w:lvl>
  </w:abstractNum>
  <w:abstractNum w:abstractNumId="8" w15:restartNumberingAfterBreak="0">
    <w:nsid w:val="5BE11AAE"/>
    <w:multiLevelType w:val="hybridMultilevel"/>
    <w:tmpl w:val="751E688C"/>
    <w:lvl w:ilvl="0" w:tplc="38462836">
      <w:start w:val="1"/>
      <w:numFmt w:val="bullet"/>
      <w:lvlText w:val="-"/>
      <w:lvlJc w:val="left"/>
      <w:pPr>
        <w:ind w:left="720" w:hanging="360"/>
      </w:pPr>
      <w:rPr>
        <w:rFonts w:ascii="Calibri" w:hAnsi="Calibri" w:hint="default"/>
      </w:rPr>
    </w:lvl>
    <w:lvl w:ilvl="1" w:tplc="228E1B3E">
      <w:start w:val="1"/>
      <w:numFmt w:val="bullet"/>
      <w:lvlText w:val="o"/>
      <w:lvlJc w:val="left"/>
      <w:pPr>
        <w:ind w:left="1440" w:hanging="360"/>
      </w:pPr>
      <w:rPr>
        <w:rFonts w:ascii="Courier New" w:hAnsi="Courier New" w:hint="default"/>
      </w:rPr>
    </w:lvl>
    <w:lvl w:ilvl="2" w:tplc="5D60881A">
      <w:start w:val="1"/>
      <w:numFmt w:val="bullet"/>
      <w:lvlText w:val=""/>
      <w:lvlJc w:val="left"/>
      <w:pPr>
        <w:ind w:left="2160" w:hanging="360"/>
      </w:pPr>
      <w:rPr>
        <w:rFonts w:ascii="Wingdings" w:hAnsi="Wingdings" w:hint="default"/>
      </w:rPr>
    </w:lvl>
    <w:lvl w:ilvl="3" w:tplc="D0840C92">
      <w:start w:val="1"/>
      <w:numFmt w:val="bullet"/>
      <w:lvlText w:val=""/>
      <w:lvlJc w:val="left"/>
      <w:pPr>
        <w:ind w:left="2880" w:hanging="360"/>
      </w:pPr>
      <w:rPr>
        <w:rFonts w:ascii="Symbol" w:hAnsi="Symbol" w:hint="default"/>
      </w:rPr>
    </w:lvl>
    <w:lvl w:ilvl="4" w:tplc="C0B0C734">
      <w:start w:val="1"/>
      <w:numFmt w:val="bullet"/>
      <w:lvlText w:val="o"/>
      <w:lvlJc w:val="left"/>
      <w:pPr>
        <w:ind w:left="3600" w:hanging="360"/>
      </w:pPr>
      <w:rPr>
        <w:rFonts w:ascii="Courier New" w:hAnsi="Courier New" w:hint="default"/>
      </w:rPr>
    </w:lvl>
    <w:lvl w:ilvl="5" w:tplc="B29A5E7A">
      <w:start w:val="1"/>
      <w:numFmt w:val="bullet"/>
      <w:lvlText w:val=""/>
      <w:lvlJc w:val="left"/>
      <w:pPr>
        <w:ind w:left="4320" w:hanging="360"/>
      </w:pPr>
      <w:rPr>
        <w:rFonts w:ascii="Wingdings" w:hAnsi="Wingdings" w:hint="default"/>
      </w:rPr>
    </w:lvl>
    <w:lvl w:ilvl="6" w:tplc="0406982E">
      <w:start w:val="1"/>
      <w:numFmt w:val="bullet"/>
      <w:lvlText w:val=""/>
      <w:lvlJc w:val="left"/>
      <w:pPr>
        <w:ind w:left="5040" w:hanging="360"/>
      </w:pPr>
      <w:rPr>
        <w:rFonts w:ascii="Symbol" w:hAnsi="Symbol" w:hint="default"/>
      </w:rPr>
    </w:lvl>
    <w:lvl w:ilvl="7" w:tplc="C08C2D6A">
      <w:start w:val="1"/>
      <w:numFmt w:val="bullet"/>
      <w:lvlText w:val="o"/>
      <w:lvlJc w:val="left"/>
      <w:pPr>
        <w:ind w:left="5760" w:hanging="360"/>
      </w:pPr>
      <w:rPr>
        <w:rFonts w:ascii="Courier New" w:hAnsi="Courier New" w:hint="default"/>
      </w:rPr>
    </w:lvl>
    <w:lvl w:ilvl="8" w:tplc="AC1A0E16">
      <w:start w:val="1"/>
      <w:numFmt w:val="bullet"/>
      <w:lvlText w:val=""/>
      <w:lvlJc w:val="left"/>
      <w:pPr>
        <w:ind w:left="6480" w:hanging="360"/>
      </w:pPr>
      <w:rPr>
        <w:rFonts w:ascii="Wingdings" w:hAnsi="Wingdings" w:hint="default"/>
      </w:rPr>
    </w:lvl>
  </w:abstractNum>
  <w:abstractNum w:abstractNumId="9" w15:restartNumberingAfterBreak="0">
    <w:nsid w:val="63411046"/>
    <w:multiLevelType w:val="hybridMultilevel"/>
    <w:tmpl w:val="E7BE0498"/>
    <w:lvl w:ilvl="0" w:tplc="7842DF8E">
      <w:start w:val="1"/>
      <w:numFmt w:val="decimal"/>
      <w:lvlText w:val="%1."/>
      <w:lvlJc w:val="left"/>
      <w:pPr>
        <w:ind w:left="720" w:hanging="360"/>
      </w:pPr>
    </w:lvl>
    <w:lvl w:ilvl="1" w:tplc="EC8A0A50">
      <w:start w:val="1"/>
      <w:numFmt w:val="lowerLetter"/>
      <w:lvlText w:val="%2."/>
      <w:lvlJc w:val="left"/>
      <w:pPr>
        <w:ind w:left="1440" w:hanging="360"/>
      </w:pPr>
    </w:lvl>
    <w:lvl w:ilvl="2" w:tplc="0DA4BE60">
      <w:start w:val="1"/>
      <w:numFmt w:val="lowerRoman"/>
      <w:lvlText w:val="%3."/>
      <w:lvlJc w:val="right"/>
      <w:pPr>
        <w:ind w:left="2160" w:hanging="180"/>
      </w:pPr>
    </w:lvl>
    <w:lvl w:ilvl="3" w:tplc="15DE53FE">
      <w:start w:val="1"/>
      <w:numFmt w:val="decimal"/>
      <w:lvlText w:val="%4."/>
      <w:lvlJc w:val="left"/>
      <w:pPr>
        <w:ind w:left="2880" w:hanging="360"/>
      </w:pPr>
    </w:lvl>
    <w:lvl w:ilvl="4" w:tplc="8C2045BC">
      <w:start w:val="1"/>
      <w:numFmt w:val="lowerLetter"/>
      <w:lvlText w:val="%5."/>
      <w:lvlJc w:val="left"/>
      <w:pPr>
        <w:ind w:left="3600" w:hanging="360"/>
      </w:pPr>
    </w:lvl>
    <w:lvl w:ilvl="5" w:tplc="AD5C12B2">
      <w:start w:val="1"/>
      <w:numFmt w:val="lowerRoman"/>
      <w:lvlText w:val="%6."/>
      <w:lvlJc w:val="right"/>
      <w:pPr>
        <w:ind w:left="4320" w:hanging="180"/>
      </w:pPr>
    </w:lvl>
    <w:lvl w:ilvl="6" w:tplc="B16AE6AA">
      <w:start w:val="1"/>
      <w:numFmt w:val="decimal"/>
      <w:lvlText w:val="%7."/>
      <w:lvlJc w:val="left"/>
      <w:pPr>
        <w:ind w:left="5040" w:hanging="360"/>
      </w:pPr>
    </w:lvl>
    <w:lvl w:ilvl="7" w:tplc="CEC05902">
      <w:start w:val="1"/>
      <w:numFmt w:val="lowerLetter"/>
      <w:lvlText w:val="%8."/>
      <w:lvlJc w:val="left"/>
      <w:pPr>
        <w:ind w:left="5760" w:hanging="360"/>
      </w:pPr>
    </w:lvl>
    <w:lvl w:ilvl="8" w:tplc="FF38C448">
      <w:start w:val="1"/>
      <w:numFmt w:val="lowerRoman"/>
      <w:lvlText w:val="%9."/>
      <w:lvlJc w:val="right"/>
      <w:pPr>
        <w:ind w:left="6480" w:hanging="180"/>
      </w:pPr>
    </w:lvl>
  </w:abstractNum>
  <w:abstractNum w:abstractNumId="10" w15:restartNumberingAfterBreak="0">
    <w:nsid w:val="69815757"/>
    <w:multiLevelType w:val="hybridMultilevel"/>
    <w:tmpl w:val="F01E6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0"/>
  </w:num>
  <w:num w:numId="7">
    <w:abstractNumId w:val="5"/>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B9E6B9"/>
    <w:rsid w:val="000718B8"/>
    <w:rsid w:val="00264EAA"/>
    <w:rsid w:val="004605BE"/>
    <w:rsid w:val="00637821"/>
    <w:rsid w:val="00670554"/>
    <w:rsid w:val="006B5721"/>
    <w:rsid w:val="00763699"/>
    <w:rsid w:val="00B525DA"/>
    <w:rsid w:val="00C27DD1"/>
    <w:rsid w:val="00E45036"/>
    <w:rsid w:val="00EF59CB"/>
    <w:rsid w:val="00F45CF9"/>
    <w:rsid w:val="010F1952"/>
    <w:rsid w:val="02532345"/>
    <w:rsid w:val="02BCD4E9"/>
    <w:rsid w:val="02C80EE3"/>
    <w:rsid w:val="02CD8793"/>
    <w:rsid w:val="032F5D77"/>
    <w:rsid w:val="03C99CCD"/>
    <w:rsid w:val="03E211BD"/>
    <w:rsid w:val="046D415D"/>
    <w:rsid w:val="06D7F62F"/>
    <w:rsid w:val="07207485"/>
    <w:rsid w:val="08175F2A"/>
    <w:rsid w:val="08B402BA"/>
    <w:rsid w:val="092F9765"/>
    <w:rsid w:val="09654C6C"/>
    <w:rsid w:val="096D1737"/>
    <w:rsid w:val="0A90AC99"/>
    <w:rsid w:val="0AEA35EE"/>
    <w:rsid w:val="0B650EFE"/>
    <w:rsid w:val="0B7D37D2"/>
    <w:rsid w:val="0B814F6F"/>
    <w:rsid w:val="0B92FE07"/>
    <w:rsid w:val="0DCEE711"/>
    <w:rsid w:val="0E0128DF"/>
    <w:rsid w:val="0E8A3770"/>
    <w:rsid w:val="0EC0496A"/>
    <w:rsid w:val="0EC2753E"/>
    <w:rsid w:val="10378098"/>
    <w:rsid w:val="106CFB88"/>
    <w:rsid w:val="11031D4E"/>
    <w:rsid w:val="1159DF02"/>
    <w:rsid w:val="1171E5F8"/>
    <w:rsid w:val="12DF867D"/>
    <w:rsid w:val="134F7141"/>
    <w:rsid w:val="13750544"/>
    <w:rsid w:val="13FE59EB"/>
    <w:rsid w:val="1537EBE5"/>
    <w:rsid w:val="1572BD77"/>
    <w:rsid w:val="157DA84C"/>
    <w:rsid w:val="1617DD0B"/>
    <w:rsid w:val="163C0BA2"/>
    <w:rsid w:val="1667D3E3"/>
    <w:rsid w:val="16871203"/>
    <w:rsid w:val="17D10825"/>
    <w:rsid w:val="18446945"/>
    <w:rsid w:val="1895A07F"/>
    <w:rsid w:val="18F38CFA"/>
    <w:rsid w:val="19C1CC75"/>
    <w:rsid w:val="19D0058F"/>
    <w:rsid w:val="19E446C8"/>
    <w:rsid w:val="1A2F0AC6"/>
    <w:rsid w:val="1A3170E0"/>
    <w:rsid w:val="1B09F413"/>
    <w:rsid w:val="1B394684"/>
    <w:rsid w:val="1B66E8EB"/>
    <w:rsid w:val="1B71779B"/>
    <w:rsid w:val="1BA6B9F8"/>
    <w:rsid w:val="1BB890E9"/>
    <w:rsid w:val="1C3DDB67"/>
    <w:rsid w:val="1CDB28B0"/>
    <w:rsid w:val="1CDC61DC"/>
    <w:rsid w:val="1D6CA79C"/>
    <w:rsid w:val="1D97E282"/>
    <w:rsid w:val="1E5E1879"/>
    <w:rsid w:val="1E7F7BAC"/>
    <w:rsid w:val="1EF2FA28"/>
    <w:rsid w:val="1F10970D"/>
    <w:rsid w:val="1F62CE7E"/>
    <w:rsid w:val="1F975317"/>
    <w:rsid w:val="203F0873"/>
    <w:rsid w:val="20EB7245"/>
    <w:rsid w:val="21BFDFE1"/>
    <w:rsid w:val="2248EF0A"/>
    <w:rsid w:val="2275142D"/>
    <w:rsid w:val="22BD879D"/>
    <w:rsid w:val="22DD37B6"/>
    <w:rsid w:val="231724D1"/>
    <w:rsid w:val="23C4B5A2"/>
    <w:rsid w:val="23D68148"/>
    <w:rsid w:val="2450F260"/>
    <w:rsid w:val="24AB504C"/>
    <w:rsid w:val="24F42BF8"/>
    <w:rsid w:val="24F8E840"/>
    <w:rsid w:val="25079361"/>
    <w:rsid w:val="25B5B8FC"/>
    <w:rsid w:val="2690A3FB"/>
    <w:rsid w:val="269F2AF8"/>
    <w:rsid w:val="26A52353"/>
    <w:rsid w:val="26FB9820"/>
    <w:rsid w:val="278194C5"/>
    <w:rsid w:val="27889322"/>
    <w:rsid w:val="27DC3B06"/>
    <w:rsid w:val="28676A8A"/>
    <w:rsid w:val="2884BBB3"/>
    <w:rsid w:val="29384A67"/>
    <w:rsid w:val="296CBB03"/>
    <w:rsid w:val="298F2684"/>
    <w:rsid w:val="29EB5DE6"/>
    <w:rsid w:val="2A1345FB"/>
    <w:rsid w:val="2A403C2D"/>
    <w:rsid w:val="2A4A8B65"/>
    <w:rsid w:val="2B0A624C"/>
    <w:rsid w:val="2BB5C915"/>
    <w:rsid w:val="2C4A7838"/>
    <w:rsid w:val="2C8048D8"/>
    <w:rsid w:val="2D3F85C6"/>
    <w:rsid w:val="2D471064"/>
    <w:rsid w:val="2DB54F08"/>
    <w:rsid w:val="2DB89853"/>
    <w:rsid w:val="2DCD203C"/>
    <w:rsid w:val="2DFDD917"/>
    <w:rsid w:val="2E388829"/>
    <w:rsid w:val="2EAC3C16"/>
    <w:rsid w:val="2F67B771"/>
    <w:rsid w:val="2F68F09D"/>
    <w:rsid w:val="2FB805FD"/>
    <w:rsid w:val="303213EE"/>
    <w:rsid w:val="306588C9"/>
    <w:rsid w:val="30757D22"/>
    <w:rsid w:val="30ED9494"/>
    <w:rsid w:val="31164D0B"/>
    <w:rsid w:val="3118E920"/>
    <w:rsid w:val="317C722D"/>
    <w:rsid w:val="31ED2B3C"/>
    <w:rsid w:val="3274201E"/>
    <w:rsid w:val="32F31A50"/>
    <w:rsid w:val="33F16DAB"/>
    <w:rsid w:val="3499521C"/>
    <w:rsid w:val="34D04E9A"/>
    <w:rsid w:val="35B64953"/>
    <w:rsid w:val="36484970"/>
    <w:rsid w:val="36A3979E"/>
    <w:rsid w:val="36E5F9CC"/>
    <w:rsid w:val="3743ADBB"/>
    <w:rsid w:val="382F8328"/>
    <w:rsid w:val="383B70C4"/>
    <w:rsid w:val="385D7072"/>
    <w:rsid w:val="38756315"/>
    <w:rsid w:val="388A25F3"/>
    <w:rsid w:val="39214762"/>
    <w:rsid w:val="3928FB40"/>
    <w:rsid w:val="39CEB7C1"/>
    <w:rsid w:val="39E79690"/>
    <w:rsid w:val="3A1C3C6A"/>
    <w:rsid w:val="3A212232"/>
    <w:rsid w:val="3A630694"/>
    <w:rsid w:val="3AEE3217"/>
    <w:rsid w:val="3B266B2F"/>
    <w:rsid w:val="3B92A400"/>
    <w:rsid w:val="3B951134"/>
    <w:rsid w:val="3C453E5A"/>
    <w:rsid w:val="3C778325"/>
    <w:rsid w:val="3D297F52"/>
    <w:rsid w:val="3DA03D77"/>
    <w:rsid w:val="3E1C7A1E"/>
    <w:rsid w:val="3ED2C4A8"/>
    <w:rsid w:val="3F6D6A51"/>
    <w:rsid w:val="40BF7492"/>
    <w:rsid w:val="41187D4B"/>
    <w:rsid w:val="41E40819"/>
    <w:rsid w:val="420452B8"/>
    <w:rsid w:val="431750BA"/>
    <w:rsid w:val="435F8407"/>
    <w:rsid w:val="4367718D"/>
    <w:rsid w:val="43BFBE56"/>
    <w:rsid w:val="4495145D"/>
    <w:rsid w:val="44A71048"/>
    <w:rsid w:val="44E722D6"/>
    <w:rsid w:val="45F64371"/>
    <w:rsid w:val="464B3696"/>
    <w:rsid w:val="469E66F5"/>
    <w:rsid w:val="46A707B3"/>
    <w:rsid w:val="46F2DB9D"/>
    <w:rsid w:val="476E9672"/>
    <w:rsid w:val="477E314A"/>
    <w:rsid w:val="479213D2"/>
    <w:rsid w:val="479A9BF5"/>
    <w:rsid w:val="484D9478"/>
    <w:rsid w:val="4896FF52"/>
    <w:rsid w:val="489BC0CE"/>
    <w:rsid w:val="48AA596D"/>
    <w:rsid w:val="48BF7889"/>
    <w:rsid w:val="48E9DE2C"/>
    <w:rsid w:val="49453AF1"/>
    <w:rsid w:val="49727580"/>
    <w:rsid w:val="4A3CA140"/>
    <w:rsid w:val="4A45B06B"/>
    <w:rsid w:val="4B59864E"/>
    <w:rsid w:val="4B7013BD"/>
    <w:rsid w:val="4B866837"/>
    <w:rsid w:val="4BB647AB"/>
    <w:rsid w:val="4C5353DB"/>
    <w:rsid w:val="4C9EF7F1"/>
    <w:rsid w:val="4CB12403"/>
    <w:rsid w:val="4D2F1CA1"/>
    <w:rsid w:val="4D64E7E2"/>
    <w:rsid w:val="4E2B85B9"/>
    <w:rsid w:val="4E4CA235"/>
    <w:rsid w:val="4EE10FB4"/>
    <w:rsid w:val="4F3A2AE3"/>
    <w:rsid w:val="4FE6B7C2"/>
    <w:rsid w:val="503AEF91"/>
    <w:rsid w:val="5073021D"/>
    <w:rsid w:val="50AD0495"/>
    <w:rsid w:val="50ED7A3B"/>
    <w:rsid w:val="5271CBA5"/>
    <w:rsid w:val="529AB8A3"/>
    <w:rsid w:val="52C416C4"/>
    <w:rsid w:val="52CBA300"/>
    <w:rsid w:val="52D4C679"/>
    <w:rsid w:val="52E3CB0A"/>
    <w:rsid w:val="5342F9CE"/>
    <w:rsid w:val="53A53E3E"/>
    <w:rsid w:val="53AD0D73"/>
    <w:rsid w:val="544FBA5A"/>
    <w:rsid w:val="54E41E43"/>
    <w:rsid w:val="55003D5B"/>
    <w:rsid w:val="55B9ADD9"/>
    <w:rsid w:val="55CEE6DE"/>
    <w:rsid w:val="55D6FF85"/>
    <w:rsid w:val="56E2BF80"/>
    <w:rsid w:val="579447DA"/>
    <w:rsid w:val="588E57E4"/>
    <w:rsid w:val="5964529C"/>
    <w:rsid w:val="59D3AE7E"/>
    <w:rsid w:val="59EC96BD"/>
    <w:rsid w:val="5A92531E"/>
    <w:rsid w:val="5AEC2EF1"/>
    <w:rsid w:val="5BC9CDF9"/>
    <w:rsid w:val="5C760DE2"/>
    <w:rsid w:val="5D036453"/>
    <w:rsid w:val="5D29D214"/>
    <w:rsid w:val="5E51480D"/>
    <w:rsid w:val="5E76C9C2"/>
    <w:rsid w:val="5E807C4A"/>
    <w:rsid w:val="5EA9C976"/>
    <w:rsid w:val="5EFB3792"/>
    <w:rsid w:val="5F926D46"/>
    <w:rsid w:val="6067FCBC"/>
    <w:rsid w:val="610D849F"/>
    <w:rsid w:val="615FDD50"/>
    <w:rsid w:val="61D5EE40"/>
    <w:rsid w:val="61D9B93C"/>
    <w:rsid w:val="62228862"/>
    <w:rsid w:val="6242DCD5"/>
    <w:rsid w:val="625194C8"/>
    <w:rsid w:val="62699AD3"/>
    <w:rsid w:val="639051D0"/>
    <w:rsid w:val="6407D9D3"/>
    <w:rsid w:val="6541F0EB"/>
    <w:rsid w:val="657A7D97"/>
    <w:rsid w:val="668318D8"/>
    <w:rsid w:val="668EB9F1"/>
    <w:rsid w:val="66D23594"/>
    <w:rsid w:val="66E2C412"/>
    <w:rsid w:val="6777ED86"/>
    <w:rsid w:val="68857F37"/>
    <w:rsid w:val="6957E6D4"/>
    <w:rsid w:val="696A69E0"/>
    <w:rsid w:val="69D95627"/>
    <w:rsid w:val="6A011C99"/>
    <w:rsid w:val="6A0F39E6"/>
    <w:rsid w:val="6A1A64D4"/>
    <w:rsid w:val="6A34C65D"/>
    <w:rsid w:val="6ADA8017"/>
    <w:rsid w:val="6B20A991"/>
    <w:rsid w:val="6B29529E"/>
    <w:rsid w:val="6B2FE53A"/>
    <w:rsid w:val="6C3AF814"/>
    <w:rsid w:val="6C603D3F"/>
    <w:rsid w:val="6C657D1A"/>
    <w:rsid w:val="6CA20AA2"/>
    <w:rsid w:val="6CB827C0"/>
    <w:rsid w:val="6D1B2827"/>
    <w:rsid w:val="6D26CD81"/>
    <w:rsid w:val="6D701254"/>
    <w:rsid w:val="6E1535FD"/>
    <w:rsid w:val="6EEF1103"/>
    <w:rsid w:val="6F083780"/>
    <w:rsid w:val="6F0B80FC"/>
    <w:rsid w:val="6F10EE54"/>
    <w:rsid w:val="6F33425A"/>
    <w:rsid w:val="6F77F64A"/>
    <w:rsid w:val="6F8B852D"/>
    <w:rsid w:val="70F10801"/>
    <w:rsid w:val="7268C451"/>
    <w:rsid w:val="729D19D4"/>
    <w:rsid w:val="73D5BB2D"/>
    <w:rsid w:val="7474B957"/>
    <w:rsid w:val="749FAD94"/>
    <w:rsid w:val="74B200E8"/>
    <w:rsid w:val="74F519B4"/>
    <w:rsid w:val="761E456B"/>
    <w:rsid w:val="763A6919"/>
    <w:rsid w:val="764DD149"/>
    <w:rsid w:val="766759D4"/>
    <w:rsid w:val="767474AF"/>
    <w:rsid w:val="7687EDC2"/>
    <w:rsid w:val="76D4B747"/>
    <w:rsid w:val="77813A40"/>
    <w:rsid w:val="77A2908A"/>
    <w:rsid w:val="77A2EFE6"/>
    <w:rsid w:val="77B9E6B9"/>
    <w:rsid w:val="77F53FE5"/>
    <w:rsid w:val="78088048"/>
    <w:rsid w:val="7838A33D"/>
    <w:rsid w:val="7839C27D"/>
    <w:rsid w:val="78433807"/>
    <w:rsid w:val="799140D1"/>
    <w:rsid w:val="79B84A45"/>
    <w:rsid w:val="7AC73A09"/>
    <w:rsid w:val="7C2AD3BD"/>
    <w:rsid w:val="7C5ED887"/>
    <w:rsid w:val="7D482F65"/>
    <w:rsid w:val="7DAAC30E"/>
    <w:rsid w:val="7DD7788F"/>
    <w:rsid w:val="7DDB2264"/>
    <w:rsid w:val="7E1A1EF0"/>
    <w:rsid w:val="7E1ADDA6"/>
    <w:rsid w:val="7E3B3CB1"/>
    <w:rsid w:val="7E726BB9"/>
    <w:rsid w:val="7EB5DCBF"/>
    <w:rsid w:val="7EE0AF32"/>
    <w:rsid w:val="7FB5EF51"/>
    <w:rsid w:val="7FF6F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9E6B9"/>
  <w15:chartTrackingRefBased/>
  <w15:docId w15:val="{DE464D4B-6716-4761-B230-6D166FE3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378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37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378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sid w:val="006378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378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37821"/>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7636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3699"/>
  </w:style>
  <w:style w:type="paragraph" w:styleId="Bunntekst">
    <w:name w:val="footer"/>
    <w:basedOn w:val="Normal"/>
    <w:link w:val="BunntekstTegn"/>
    <w:uiPriority w:val="99"/>
    <w:unhideWhenUsed/>
    <w:rsid w:val="007636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3699"/>
  </w:style>
  <w:style w:type="table" w:styleId="Tabellrutenett">
    <w:name w:val="Table Grid"/>
    <w:basedOn w:val="Vanligtabell"/>
    <w:uiPriority w:val="59"/>
    <w:rsid w:val="00F45C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6B5721"/>
    <w:rPr>
      <w:sz w:val="16"/>
      <w:szCs w:val="16"/>
    </w:rPr>
  </w:style>
  <w:style w:type="paragraph" w:styleId="Merknadstekst">
    <w:name w:val="annotation text"/>
    <w:basedOn w:val="Normal"/>
    <w:link w:val="MerknadstekstTegn"/>
    <w:uiPriority w:val="99"/>
    <w:unhideWhenUsed/>
    <w:rsid w:val="006B5721"/>
    <w:pPr>
      <w:spacing w:line="240" w:lineRule="auto"/>
    </w:pPr>
    <w:rPr>
      <w:sz w:val="20"/>
      <w:szCs w:val="20"/>
    </w:rPr>
  </w:style>
  <w:style w:type="character" w:customStyle="1" w:styleId="MerknadstekstTegn">
    <w:name w:val="Merknadstekst Tegn"/>
    <w:basedOn w:val="Standardskriftforavsnitt"/>
    <w:link w:val="Merknadstekst"/>
    <w:uiPriority w:val="99"/>
    <w:rsid w:val="006B5721"/>
    <w:rPr>
      <w:sz w:val="20"/>
      <w:szCs w:val="20"/>
    </w:rPr>
  </w:style>
  <w:style w:type="paragraph" w:styleId="Kommentaremne">
    <w:name w:val="annotation subject"/>
    <w:basedOn w:val="Merknadstekst"/>
    <w:next w:val="Merknadstekst"/>
    <w:link w:val="KommentaremneTegn"/>
    <w:uiPriority w:val="99"/>
    <w:semiHidden/>
    <w:unhideWhenUsed/>
    <w:rsid w:val="006B5721"/>
    <w:rPr>
      <w:b/>
      <w:bCs/>
    </w:rPr>
  </w:style>
  <w:style w:type="character" w:customStyle="1" w:styleId="KommentaremneTegn">
    <w:name w:val="Kommentaremne Tegn"/>
    <w:basedOn w:val="MerknadstekstTegn"/>
    <w:link w:val="Kommentaremne"/>
    <w:uiPriority w:val="99"/>
    <w:semiHidden/>
    <w:rsid w:val="006B5721"/>
    <w:rPr>
      <w:b/>
      <w:bCs/>
      <w:sz w:val="20"/>
      <w:szCs w:val="20"/>
    </w:rPr>
  </w:style>
  <w:style w:type="paragraph" w:styleId="Bobletekst">
    <w:name w:val="Balloon Text"/>
    <w:basedOn w:val="Normal"/>
    <w:link w:val="BobletekstTegn"/>
    <w:uiPriority w:val="99"/>
    <w:semiHidden/>
    <w:unhideWhenUsed/>
    <w:rsid w:val="00E450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5438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Espe</dc:creator>
  <cp:keywords/>
  <dc:description/>
  <cp:lastModifiedBy>Siri</cp:lastModifiedBy>
  <cp:revision>9</cp:revision>
  <cp:lastPrinted>2021-10-22T07:18:00Z</cp:lastPrinted>
  <dcterms:created xsi:type="dcterms:W3CDTF">2021-09-30T19:16:00Z</dcterms:created>
  <dcterms:modified xsi:type="dcterms:W3CDTF">2021-10-22T07:18:00Z</dcterms:modified>
</cp:coreProperties>
</file>