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37642" w14:textId="77777777" w:rsidR="00673D6C" w:rsidRPr="0083734F" w:rsidRDefault="00673D6C" w:rsidP="00DB788D">
      <w:pPr>
        <w:rPr>
          <w:rFonts w:ascii="Arial" w:hAnsi="Arial" w:cs="Arial"/>
          <w:color w:val="000000"/>
          <w:sz w:val="4"/>
          <w:szCs w:val="4"/>
        </w:rPr>
      </w:pPr>
    </w:p>
    <w:p w14:paraId="034CA722" w14:textId="77777777" w:rsidR="00673D6C" w:rsidRPr="00B30FA9" w:rsidRDefault="00673D6C" w:rsidP="00673D6C">
      <w:pPr>
        <w:jc w:val="right"/>
        <w:rPr>
          <w:rFonts w:ascii="Arial" w:hAnsi="Arial" w:cs="Arial"/>
        </w:rPr>
      </w:pPr>
      <w:r w:rsidRPr="00B30FA9">
        <w:rPr>
          <w:rFonts w:ascii="Arial" w:hAnsi="Arial" w:cs="Arial"/>
          <w:color w:val="000000"/>
        </w:rPr>
        <w:t xml:space="preserve">Oslo, </w:t>
      </w:r>
      <w:r w:rsidR="00FF3380">
        <w:rPr>
          <w:rFonts w:ascii="Arial" w:hAnsi="Arial" w:cs="Arial"/>
          <w:color w:val="000000"/>
        </w:rPr>
        <w:t>1</w:t>
      </w:r>
      <w:r w:rsidR="00F721C2">
        <w:rPr>
          <w:rFonts w:ascii="Arial" w:hAnsi="Arial" w:cs="Arial"/>
          <w:color w:val="000000"/>
        </w:rPr>
        <w:t>1</w:t>
      </w:r>
      <w:r w:rsidR="0083734F">
        <w:rPr>
          <w:rFonts w:ascii="Arial" w:hAnsi="Arial" w:cs="Arial"/>
          <w:color w:val="000000"/>
        </w:rPr>
        <w:t>/10-</w:t>
      </w:r>
      <w:r w:rsidRPr="00B30FA9">
        <w:rPr>
          <w:rFonts w:ascii="Arial" w:hAnsi="Arial" w:cs="Arial"/>
          <w:color w:val="000000"/>
        </w:rPr>
        <w:t>2019</w:t>
      </w:r>
    </w:p>
    <w:p w14:paraId="2EB47F12" w14:textId="77777777" w:rsidR="00673D6C" w:rsidRPr="00B30FA9" w:rsidRDefault="00673D6C" w:rsidP="00DB788D">
      <w:pPr>
        <w:pStyle w:val="BasicParagraph"/>
        <w:spacing w:line="240" w:lineRule="auto"/>
        <w:rPr>
          <w:rFonts w:ascii="Arial" w:hAnsi="Arial" w:cs="Arial"/>
          <w:b/>
          <w:bCs/>
          <w:sz w:val="44"/>
          <w:szCs w:val="44"/>
          <w:lang w:val="nb-NO"/>
        </w:rPr>
      </w:pPr>
    </w:p>
    <w:p w14:paraId="5D7BA676" w14:textId="77777777" w:rsidR="00DB788D" w:rsidRPr="00121D62" w:rsidRDefault="0083734F" w:rsidP="00121D62">
      <w:pPr>
        <w:pStyle w:val="Overskrift1"/>
        <w:rPr>
          <w:rFonts w:ascii="Arial" w:hAnsi="Arial"/>
          <w:color w:val="auto"/>
        </w:rPr>
      </w:pPr>
      <w:r w:rsidRPr="00121D62">
        <w:rPr>
          <w:rFonts w:ascii="Arial" w:hAnsi="Arial"/>
          <w:color w:val="auto"/>
        </w:rPr>
        <w:t xml:space="preserve">Statsbudsjettet 2020 – Høring i </w:t>
      </w:r>
      <w:r w:rsidR="00FF3380" w:rsidRPr="00121D62">
        <w:rPr>
          <w:rFonts w:ascii="Arial" w:hAnsi="Arial"/>
          <w:color w:val="auto"/>
        </w:rPr>
        <w:t>Arbeids- og sosialkomiteen</w:t>
      </w:r>
    </w:p>
    <w:p w14:paraId="6BADF44D" w14:textId="77777777" w:rsidR="00DB788D" w:rsidRDefault="00DB788D" w:rsidP="00D73A9C">
      <w:pPr>
        <w:pStyle w:val="BasicParagraph"/>
        <w:rPr>
          <w:rFonts w:ascii="Arial" w:hAnsi="Arial" w:cs="Arial"/>
          <w:lang w:val="nb-NO"/>
        </w:rPr>
      </w:pPr>
    </w:p>
    <w:p w14:paraId="0B821C58" w14:textId="77777777" w:rsidR="00FF3380" w:rsidRPr="00121D62" w:rsidRDefault="005423C6" w:rsidP="00121D62">
      <w:pPr>
        <w:pStyle w:val="Overskrift2"/>
        <w:rPr>
          <w:rFonts w:ascii="Arial" w:hAnsi="Arial"/>
          <w:color w:val="auto"/>
          <w:sz w:val="22"/>
          <w:szCs w:val="22"/>
        </w:rPr>
      </w:pPr>
      <w:r w:rsidRPr="00121D62">
        <w:rPr>
          <w:rFonts w:ascii="Arial" w:hAnsi="Arial"/>
          <w:color w:val="auto"/>
          <w:sz w:val="22"/>
          <w:szCs w:val="22"/>
        </w:rPr>
        <w:t>Inkluderingsdugnaden og ungdomsinnsatsen</w:t>
      </w:r>
    </w:p>
    <w:p w14:paraId="198624E0" w14:textId="77777777" w:rsidR="0054482F" w:rsidRPr="00121D62" w:rsidRDefault="006D27AB" w:rsidP="00121D62">
      <w:pPr>
        <w:rPr>
          <w:rFonts w:ascii="Arial" w:hAnsi="Arial"/>
        </w:rPr>
      </w:pPr>
      <w:r w:rsidRPr="00121D62">
        <w:rPr>
          <w:rFonts w:ascii="Arial" w:hAnsi="Arial"/>
        </w:rPr>
        <w:t xml:space="preserve">Unge funksjonshemmede er svært glade for at ungdomsinnsatsen videreføres, og at ungdom fortsetter å være en prioritert gruppe i arbeidet </w:t>
      </w:r>
      <w:r w:rsidR="00325333" w:rsidRPr="00121D62">
        <w:rPr>
          <w:rFonts w:ascii="Arial" w:hAnsi="Arial"/>
        </w:rPr>
        <w:t xml:space="preserve">for </w:t>
      </w:r>
      <w:r w:rsidRPr="00121D62">
        <w:rPr>
          <w:rFonts w:ascii="Arial" w:hAnsi="Arial"/>
        </w:rPr>
        <w:t xml:space="preserve">økt </w:t>
      </w:r>
      <w:r w:rsidR="0054482F" w:rsidRPr="00121D62">
        <w:rPr>
          <w:rFonts w:ascii="Arial" w:hAnsi="Arial"/>
        </w:rPr>
        <w:t>s</w:t>
      </w:r>
      <w:r w:rsidRPr="00121D62">
        <w:rPr>
          <w:rFonts w:ascii="Arial" w:hAnsi="Arial"/>
        </w:rPr>
        <w:t>ysselsetting.</w:t>
      </w:r>
      <w:r w:rsidR="0054482F" w:rsidRPr="00121D62">
        <w:rPr>
          <w:rFonts w:ascii="Arial" w:hAnsi="Arial"/>
        </w:rPr>
        <w:t xml:space="preserve"> Det også positivt at </w:t>
      </w:r>
      <w:r w:rsidR="007B5F85" w:rsidRPr="00121D62">
        <w:rPr>
          <w:rFonts w:ascii="Arial" w:hAnsi="Arial"/>
        </w:rPr>
        <w:t>i</w:t>
      </w:r>
      <w:r w:rsidR="0054482F" w:rsidRPr="00121D62">
        <w:rPr>
          <w:rFonts w:ascii="Arial" w:hAnsi="Arial"/>
        </w:rPr>
        <w:t>nkluderingsdugnaden styrkes ytterligere, med flere midler til funksjonsassistanse og individuell jobbstøtte (IPS).</w:t>
      </w:r>
      <w:r w:rsidRPr="00121D62">
        <w:rPr>
          <w:rFonts w:ascii="Arial" w:hAnsi="Arial"/>
        </w:rPr>
        <w:t xml:space="preserve"> Ungdom med funksjonsnedsettelser og kronisk sykdom møter systematiske barrierer i arbeidslivet; både knyttet til sin funksjonsnedsettelse og </w:t>
      </w:r>
      <w:r w:rsidR="0054482F" w:rsidRPr="00121D62">
        <w:rPr>
          <w:rFonts w:ascii="Arial" w:hAnsi="Arial"/>
        </w:rPr>
        <w:t>sin alder. Vi håper derfor inkluderingsdugnaden og ungdomsinnsatsen ses i sammenheng.</w:t>
      </w:r>
    </w:p>
    <w:p w14:paraId="4A417519" w14:textId="77777777" w:rsidR="0054482F" w:rsidRPr="00121D62" w:rsidRDefault="0054482F" w:rsidP="00121D62">
      <w:pPr>
        <w:rPr>
          <w:rFonts w:ascii="Arial" w:hAnsi="Arial"/>
        </w:rPr>
      </w:pPr>
    </w:p>
    <w:p w14:paraId="4C36241C" w14:textId="77777777" w:rsidR="0054482F" w:rsidRPr="00121D62" w:rsidRDefault="000C7907" w:rsidP="00121D62">
      <w:pPr>
        <w:rPr>
          <w:rFonts w:ascii="Arial" w:hAnsi="Arial"/>
        </w:rPr>
      </w:pPr>
      <w:r w:rsidRPr="00121D62">
        <w:rPr>
          <w:rFonts w:ascii="Arial" w:hAnsi="Arial"/>
        </w:rPr>
        <w:t>Vi</w:t>
      </w:r>
      <w:r w:rsidR="0054482F" w:rsidRPr="00121D62">
        <w:rPr>
          <w:rFonts w:ascii="Arial" w:hAnsi="Arial"/>
        </w:rPr>
        <w:t xml:space="preserve"> er kritisk til at funksjonshemmede ble tatt ut av den nye IA-avtalen</w:t>
      </w:r>
      <w:r w:rsidR="00A96211" w:rsidRPr="00121D62">
        <w:rPr>
          <w:rFonts w:ascii="Arial" w:hAnsi="Arial"/>
        </w:rPr>
        <w:t xml:space="preserve"> som kom ved årsskiftet. Vi er positiv til inkluderingsdugnaden, men mener den ikke </w:t>
      </w:r>
      <w:r w:rsidR="00886A18" w:rsidRPr="00121D62">
        <w:rPr>
          <w:rFonts w:ascii="Arial" w:hAnsi="Arial"/>
        </w:rPr>
        <w:t>egner seg som</w:t>
      </w:r>
      <w:r w:rsidR="00A96211" w:rsidRPr="00121D62">
        <w:rPr>
          <w:rFonts w:ascii="Arial" w:hAnsi="Arial"/>
        </w:rPr>
        <w:t xml:space="preserve"> en erstatning for en forpliktende avtale mellom partene i arbeidslivet. </w:t>
      </w:r>
      <w:r w:rsidR="00C813B3" w:rsidRPr="00121D62">
        <w:rPr>
          <w:rFonts w:ascii="Arial" w:hAnsi="Arial"/>
        </w:rPr>
        <w:t>D</w:t>
      </w:r>
      <w:r w:rsidR="00886A18" w:rsidRPr="00121D62">
        <w:rPr>
          <w:rFonts w:ascii="Arial" w:hAnsi="Arial"/>
        </w:rPr>
        <w:t xml:space="preserve">eler av </w:t>
      </w:r>
      <w:r w:rsidR="007B5F85" w:rsidRPr="00121D62">
        <w:rPr>
          <w:rFonts w:ascii="Arial" w:hAnsi="Arial"/>
        </w:rPr>
        <w:t>i</w:t>
      </w:r>
      <w:r w:rsidR="00886A18" w:rsidRPr="00121D62">
        <w:rPr>
          <w:rFonts w:ascii="Arial" w:hAnsi="Arial"/>
        </w:rPr>
        <w:t>nkludering</w:t>
      </w:r>
      <w:r w:rsidR="007B5F85" w:rsidRPr="00121D62">
        <w:rPr>
          <w:rFonts w:ascii="Arial" w:hAnsi="Arial"/>
        </w:rPr>
        <w:t>s</w:t>
      </w:r>
      <w:r w:rsidR="00886A18" w:rsidRPr="00121D62">
        <w:rPr>
          <w:rFonts w:ascii="Arial" w:hAnsi="Arial"/>
        </w:rPr>
        <w:t xml:space="preserve">dugnadens innhold er bra, men </w:t>
      </w:r>
      <w:r w:rsidR="00C813B3" w:rsidRPr="00121D62">
        <w:rPr>
          <w:rFonts w:ascii="Arial" w:hAnsi="Arial"/>
        </w:rPr>
        <w:t>vi mener</w:t>
      </w:r>
      <w:r w:rsidR="00886A18" w:rsidRPr="00121D62">
        <w:rPr>
          <w:rFonts w:ascii="Arial" w:hAnsi="Arial"/>
        </w:rPr>
        <w:t xml:space="preserve"> at dugnaden i større grad burde inneholde konkrete tiltak og forpliktende samarbeid mellom partene for å sikre likestilling i arbeidslivet for ungdom med funksjonsnedsettelser.</w:t>
      </w:r>
    </w:p>
    <w:p w14:paraId="541432D1" w14:textId="77777777" w:rsidR="0054482F" w:rsidRPr="00121D62" w:rsidRDefault="0054482F" w:rsidP="00121D62">
      <w:pPr>
        <w:rPr>
          <w:rFonts w:ascii="Arial" w:hAnsi="Arial"/>
        </w:rPr>
      </w:pPr>
    </w:p>
    <w:p w14:paraId="25EE644E" w14:textId="77777777" w:rsidR="0054482F" w:rsidRPr="00121D62" w:rsidRDefault="0054482F" w:rsidP="00121D62">
      <w:pPr>
        <w:rPr>
          <w:rFonts w:ascii="Arial" w:hAnsi="Arial"/>
          <w:i/>
        </w:rPr>
      </w:pPr>
      <w:r w:rsidRPr="00121D62">
        <w:rPr>
          <w:rFonts w:ascii="Arial" w:hAnsi="Arial"/>
          <w:b/>
          <w:i/>
        </w:rPr>
        <w:t xml:space="preserve">Unge funksjonshemmede ber komiteen vedta følgende merknad: </w:t>
      </w:r>
      <w:r w:rsidRPr="00121D62">
        <w:rPr>
          <w:rFonts w:ascii="Arial" w:hAnsi="Arial"/>
          <w:i/>
        </w:rPr>
        <w:t xml:space="preserve">Komiteen ber </w:t>
      </w:r>
      <w:r w:rsidR="00C813B3" w:rsidRPr="00121D62">
        <w:rPr>
          <w:rFonts w:ascii="Arial" w:hAnsi="Arial"/>
          <w:i/>
        </w:rPr>
        <w:t>R</w:t>
      </w:r>
      <w:r w:rsidRPr="00121D62">
        <w:rPr>
          <w:rFonts w:ascii="Arial" w:hAnsi="Arial"/>
          <w:i/>
        </w:rPr>
        <w:t>egjeringen levere konkrete tiltak</w:t>
      </w:r>
      <w:r w:rsidR="00866496" w:rsidRPr="00121D62">
        <w:rPr>
          <w:rFonts w:ascii="Arial" w:hAnsi="Arial"/>
          <w:i/>
        </w:rPr>
        <w:t xml:space="preserve"> for å sikre likestilling av funksjonshemmede</w:t>
      </w:r>
      <w:r w:rsidRPr="00121D62">
        <w:rPr>
          <w:rFonts w:ascii="Arial" w:hAnsi="Arial"/>
          <w:i/>
        </w:rPr>
        <w:t xml:space="preserve"> i videre oppfølging av </w:t>
      </w:r>
      <w:r w:rsidR="00C813B3" w:rsidRPr="00121D62">
        <w:rPr>
          <w:rFonts w:ascii="Arial" w:hAnsi="Arial"/>
          <w:i/>
        </w:rPr>
        <w:t>i</w:t>
      </w:r>
      <w:r w:rsidRPr="00121D62">
        <w:rPr>
          <w:rFonts w:ascii="Arial" w:hAnsi="Arial"/>
          <w:i/>
        </w:rPr>
        <w:t>nkluderingsdugnaden</w:t>
      </w:r>
      <w:r w:rsidR="00866496" w:rsidRPr="00121D62">
        <w:rPr>
          <w:rFonts w:ascii="Arial" w:hAnsi="Arial"/>
          <w:i/>
        </w:rPr>
        <w:t>.</w:t>
      </w:r>
    </w:p>
    <w:p w14:paraId="458AB8C9" w14:textId="77777777" w:rsidR="00581B20" w:rsidRDefault="00581B20" w:rsidP="00121D62">
      <w:pPr>
        <w:pStyle w:val="Overskrift2"/>
      </w:pPr>
    </w:p>
    <w:p w14:paraId="75DFD68D" w14:textId="77777777" w:rsidR="002273A2" w:rsidRPr="00121D62" w:rsidRDefault="002273A2" w:rsidP="00121D62">
      <w:pPr>
        <w:pStyle w:val="Overskrift2"/>
        <w:rPr>
          <w:rFonts w:ascii="Arial" w:hAnsi="Arial"/>
          <w:color w:val="auto"/>
          <w:sz w:val="22"/>
          <w:szCs w:val="22"/>
        </w:rPr>
      </w:pPr>
      <w:proofErr w:type="spellStart"/>
      <w:r w:rsidRPr="00121D62">
        <w:rPr>
          <w:rFonts w:ascii="Arial" w:hAnsi="Arial"/>
          <w:color w:val="auto"/>
          <w:sz w:val="22"/>
          <w:szCs w:val="22"/>
        </w:rPr>
        <w:t>Kap</w:t>
      </w:r>
      <w:proofErr w:type="spellEnd"/>
      <w:r w:rsidRPr="00121D62">
        <w:rPr>
          <w:rFonts w:ascii="Arial" w:hAnsi="Arial"/>
          <w:color w:val="auto"/>
          <w:sz w:val="22"/>
          <w:szCs w:val="22"/>
        </w:rPr>
        <w:t xml:space="preserve">. 352, post 21: </w:t>
      </w:r>
      <w:r w:rsidR="00F721C2" w:rsidRPr="00121D62">
        <w:rPr>
          <w:rFonts w:ascii="Arial" w:hAnsi="Arial"/>
          <w:color w:val="auto"/>
          <w:sz w:val="22"/>
          <w:szCs w:val="22"/>
        </w:rPr>
        <w:t>Handlingsplan</w:t>
      </w:r>
      <w:r w:rsidRPr="00121D62">
        <w:rPr>
          <w:rFonts w:ascii="Arial" w:hAnsi="Arial"/>
          <w:color w:val="auto"/>
          <w:sz w:val="22"/>
          <w:szCs w:val="22"/>
        </w:rPr>
        <w:t xml:space="preserve"> for likestilling</w:t>
      </w:r>
      <w:r w:rsidR="00F721C2" w:rsidRPr="00121D62">
        <w:rPr>
          <w:rFonts w:ascii="Arial" w:hAnsi="Arial"/>
          <w:color w:val="auto"/>
          <w:sz w:val="22"/>
          <w:szCs w:val="22"/>
        </w:rPr>
        <w:t xml:space="preserve"> av personer med funksjonsnedsettelser</w:t>
      </w:r>
    </w:p>
    <w:p w14:paraId="2736CFC4" w14:textId="77777777" w:rsidR="00F721C2" w:rsidRPr="00121D62" w:rsidRDefault="00C813B3" w:rsidP="00121D62">
      <w:pPr>
        <w:rPr>
          <w:rFonts w:ascii="Arial" w:hAnsi="Arial"/>
        </w:rPr>
      </w:pPr>
      <w:r w:rsidRPr="00121D62">
        <w:rPr>
          <w:rFonts w:ascii="Arial" w:hAnsi="Arial"/>
        </w:rPr>
        <w:t>Vi</w:t>
      </w:r>
      <w:r w:rsidR="00F721C2" w:rsidRPr="00121D62">
        <w:rPr>
          <w:rFonts w:ascii="Arial" w:hAnsi="Arial"/>
        </w:rPr>
        <w:t xml:space="preserve"> er positiv til at det settes av midler til den kommende handlingsplanen for likestilling av personer med funksjonsnedsettelser. Vi mener riktignok 7 millioner kroner er langt ifra nok for </w:t>
      </w:r>
      <w:r w:rsidR="00DB075D" w:rsidRPr="00121D62">
        <w:rPr>
          <w:rFonts w:ascii="Arial" w:hAnsi="Arial"/>
        </w:rPr>
        <w:t>å gjøre noe med de omfattende likestillingsutfordringene</w:t>
      </w:r>
      <w:r w:rsidR="00F721C2" w:rsidRPr="00121D62">
        <w:rPr>
          <w:rFonts w:ascii="Arial" w:hAnsi="Arial"/>
        </w:rPr>
        <w:t xml:space="preserve"> ungdom med funksjons</w:t>
      </w:r>
      <w:r w:rsidR="00CB3CC0" w:rsidRPr="00121D62">
        <w:rPr>
          <w:rFonts w:ascii="Arial" w:hAnsi="Arial"/>
        </w:rPr>
        <w:t>n</w:t>
      </w:r>
      <w:r w:rsidR="00F721C2" w:rsidRPr="00121D62">
        <w:rPr>
          <w:rFonts w:ascii="Arial" w:hAnsi="Arial"/>
        </w:rPr>
        <w:t>edsettelser møter i dag. FN-komiteen for rettighetene til mennesker med nedsatt funksjonsevne</w:t>
      </w:r>
      <w:r w:rsidR="00DB075D" w:rsidRPr="00121D62">
        <w:rPr>
          <w:rFonts w:ascii="Arial" w:hAnsi="Arial"/>
        </w:rPr>
        <w:t xml:space="preserve"> </w:t>
      </w:r>
      <w:r w:rsidR="00F721C2" w:rsidRPr="00121D62">
        <w:rPr>
          <w:rFonts w:ascii="Arial" w:hAnsi="Arial"/>
        </w:rPr>
        <w:t xml:space="preserve">kritiserte i vår Norge for systematiske menneskerettighetsbrudd mot funksjonshemmede. </w:t>
      </w:r>
      <w:r w:rsidR="00DB075D" w:rsidRPr="00121D62">
        <w:rPr>
          <w:rFonts w:ascii="Arial" w:hAnsi="Arial"/>
        </w:rPr>
        <w:t>Det er derfor på høy ti</w:t>
      </w:r>
      <w:r w:rsidR="0012142C" w:rsidRPr="00121D62">
        <w:rPr>
          <w:rFonts w:ascii="Arial" w:hAnsi="Arial"/>
        </w:rPr>
        <w:t>d</w:t>
      </w:r>
      <w:r w:rsidR="00DB075D" w:rsidRPr="00121D62">
        <w:rPr>
          <w:rFonts w:ascii="Arial" w:hAnsi="Arial"/>
        </w:rPr>
        <w:t xml:space="preserve"> å gjøre noe for at funksjonshemmede</w:t>
      </w:r>
      <w:r w:rsidR="0012142C" w:rsidRPr="00121D62">
        <w:rPr>
          <w:rFonts w:ascii="Arial" w:hAnsi="Arial"/>
        </w:rPr>
        <w:t xml:space="preserve"> skal bli</w:t>
      </w:r>
      <w:r w:rsidR="00DB075D" w:rsidRPr="00121D62">
        <w:rPr>
          <w:rFonts w:ascii="Arial" w:hAnsi="Arial"/>
        </w:rPr>
        <w:t xml:space="preserve"> likestilte borgere. </w:t>
      </w:r>
      <w:r w:rsidR="00F721C2" w:rsidRPr="00121D62">
        <w:rPr>
          <w:rFonts w:ascii="Arial" w:hAnsi="Arial"/>
        </w:rPr>
        <w:t xml:space="preserve">Dette krever </w:t>
      </w:r>
      <w:r w:rsidR="00DB075D" w:rsidRPr="00121D62">
        <w:rPr>
          <w:rFonts w:ascii="Arial" w:hAnsi="Arial"/>
        </w:rPr>
        <w:t xml:space="preserve">tydelige ambisjoner, systematisk og langsiktig arbeid, og </w:t>
      </w:r>
      <w:r w:rsidR="00B6654E" w:rsidRPr="00121D62">
        <w:rPr>
          <w:rFonts w:ascii="Arial" w:hAnsi="Arial"/>
        </w:rPr>
        <w:t>bevilg</w:t>
      </w:r>
      <w:r w:rsidR="00CB3CC0" w:rsidRPr="00121D62">
        <w:rPr>
          <w:rFonts w:ascii="Arial" w:hAnsi="Arial"/>
        </w:rPr>
        <w:t>ning av</w:t>
      </w:r>
      <w:r w:rsidR="00B6654E" w:rsidRPr="00121D62">
        <w:rPr>
          <w:rFonts w:ascii="Arial" w:hAnsi="Arial"/>
        </w:rPr>
        <w:t xml:space="preserve"> midler</w:t>
      </w:r>
      <w:r w:rsidRPr="00121D62">
        <w:rPr>
          <w:rFonts w:ascii="Arial" w:hAnsi="Arial"/>
        </w:rPr>
        <w:t xml:space="preserve"> til handling</w:t>
      </w:r>
      <w:r w:rsidR="00B6654E" w:rsidRPr="00121D62">
        <w:rPr>
          <w:rFonts w:ascii="Arial" w:hAnsi="Arial"/>
        </w:rPr>
        <w:t xml:space="preserve">. </w:t>
      </w:r>
    </w:p>
    <w:p w14:paraId="7CCD6572" w14:textId="77777777" w:rsidR="0012142C" w:rsidRDefault="0012142C" w:rsidP="00F721C2">
      <w:pPr>
        <w:rPr>
          <w:rFonts w:ascii="Arial" w:hAnsi="Arial" w:cs="Arial"/>
          <w:b/>
          <w:i/>
          <w:sz w:val="22"/>
          <w:szCs w:val="22"/>
        </w:rPr>
      </w:pPr>
    </w:p>
    <w:p w14:paraId="6EB9BF0C" w14:textId="77777777" w:rsidR="00F721C2" w:rsidRPr="00121D62" w:rsidRDefault="00F721C2" w:rsidP="003A2D46">
      <w:pPr>
        <w:rPr>
          <w:rFonts w:ascii="Arial" w:hAnsi="Arial"/>
        </w:rPr>
      </w:pPr>
      <w:r w:rsidRPr="00121D62">
        <w:rPr>
          <w:rStyle w:val="Overskrift2Tegn"/>
          <w:rFonts w:ascii="Arial" w:hAnsi="Arial"/>
          <w:color w:val="auto"/>
          <w:sz w:val="22"/>
          <w:szCs w:val="22"/>
        </w:rPr>
        <w:t>Unge funksjonshemmede ber komiteen vedta følgende merknad:</w:t>
      </w:r>
      <w:r w:rsidRPr="007A3806">
        <w:rPr>
          <w:rFonts w:ascii="Arial" w:hAnsi="Arial" w:cs="Arial"/>
          <w:b/>
          <w:i/>
          <w:sz w:val="22"/>
          <w:szCs w:val="22"/>
        </w:rPr>
        <w:t xml:space="preserve"> </w:t>
      </w:r>
      <w:r w:rsidRPr="00121D62">
        <w:rPr>
          <w:rFonts w:ascii="Arial" w:hAnsi="Arial"/>
        </w:rPr>
        <w:t xml:space="preserve">Komiteen ber Regjeringen om å øke bevilgningen til </w:t>
      </w:r>
      <w:r w:rsidR="003A2D46" w:rsidRPr="00121D62">
        <w:rPr>
          <w:rFonts w:ascii="Arial" w:hAnsi="Arial"/>
        </w:rPr>
        <w:t>h</w:t>
      </w:r>
      <w:r w:rsidRPr="00121D62">
        <w:rPr>
          <w:rFonts w:ascii="Arial" w:hAnsi="Arial"/>
        </w:rPr>
        <w:t>andlingsplan</w:t>
      </w:r>
      <w:r w:rsidR="003A2D46" w:rsidRPr="00121D62">
        <w:rPr>
          <w:rFonts w:ascii="Arial" w:hAnsi="Arial"/>
        </w:rPr>
        <w:t>en</w:t>
      </w:r>
      <w:r w:rsidRPr="00121D62">
        <w:rPr>
          <w:rFonts w:ascii="Arial" w:hAnsi="Arial"/>
        </w:rPr>
        <w:t xml:space="preserve"> for likestilling av personer med funksjonsnedsettelser</w:t>
      </w:r>
      <w:r w:rsidR="003A2D46" w:rsidRPr="00121D62">
        <w:rPr>
          <w:rFonts w:ascii="Arial" w:hAnsi="Arial"/>
        </w:rPr>
        <w:t xml:space="preserve"> 2020-2025.</w:t>
      </w:r>
    </w:p>
    <w:p w14:paraId="66E31A48" w14:textId="77777777" w:rsidR="002273A2" w:rsidRPr="00B30FA9" w:rsidRDefault="002273A2" w:rsidP="00D73A9C">
      <w:pPr>
        <w:pStyle w:val="BasicParagraph"/>
        <w:rPr>
          <w:rFonts w:ascii="Arial" w:hAnsi="Arial" w:cs="Arial"/>
          <w:lang w:val="nb-NO"/>
        </w:rPr>
      </w:pPr>
    </w:p>
    <w:p w14:paraId="31741DCA" w14:textId="77777777" w:rsidR="00D67D54" w:rsidRPr="00121D62" w:rsidRDefault="00FF3380" w:rsidP="00121D62">
      <w:pPr>
        <w:pStyle w:val="Overskrift2"/>
        <w:rPr>
          <w:rFonts w:ascii="Arial" w:hAnsi="Arial"/>
          <w:color w:val="auto"/>
          <w:sz w:val="22"/>
          <w:szCs w:val="22"/>
        </w:rPr>
      </w:pPr>
      <w:proofErr w:type="spellStart"/>
      <w:r w:rsidRPr="00121D62">
        <w:rPr>
          <w:rFonts w:ascii="Arial" w:hAnsi="Arial"/>
          <w:color w:val="auto"/>
          <w:sz w:val="22"/>
          <w:szCs w:val="22"/>
        </w:rPr>
        <w:lastRenderedPageBreak/>
        <w:t>Kap</w:t>
      </w:r>
      <w:proofErr w:type="spellEnd"/>
      <w:r w:rsidRPr="00121D62">
        <w:rPr>
          <w:rFonts w:ascii="Arial" w:hAnsi="Arial"/>
          <w:color w:val="auto"/>
          <w:sz w:val="22"/>
          <w:szCs w:val="22"/>
        </w:rPr>
        <w:t>. 2651 Arbeidsavklaringspenger</w:t>
      </w:r>
    </w:p>
    <w:p w14:paraId="4EA79BDC" w14:textId="77777777" w:rsidR="000E0640" w:rsidRPr="00121D62" w:rsidRDefault="000E0640" w:rsidP="00121D62">
      <w:pPr>
        <w:rPr>
          <w:rFonts w:ascii="Arial" w:hAnsi="Arial"/>
        </w:rPr>
      </w:pPr>
      <w:r w:rsidRPr="00121D62">
        <w:rPr>
          <w:rFonts w:ascii="Arial" w:hAnsi="Arial"/>
        </w:rPr>
        <w:t xml:space="preserve">Unge funksjonshemmede er sterkt kritisk til regjeringens foreslåtte kutt i minstesatsen i </w:t>
      </w:r>
      <w:proofErr w:type="spellStart"/>
      <w:r w:rsidRPr="00121D62">
        <w:rPr>
          <w:rFonts w:ascii="Arial" w:hAnsi="Arial"/>
        </w:rPr>
        <w:t>AAP</w:t>
      </w:r>
      <w:proofErr w:type="spellEnd"/>
      <w:r w:rsidRPr="00121D62">
        <w:rPr>
          <w:rFonts w:ascii="Arial" w:hAnsi="Arial"/>
        </w:rPr>
        <w:t xml:space="preserve"> for unge under 25 år og fjerning av ung ufør-tillegget i ordningen. </w:t>
      </w:r>
      <w:r w:rsidR="00835C6E" w:rsidRPr="00121D62">
        <w:rPr>
          <w:rFonts w:ascii="Arial" w:hAnsi="Arial"/>
        </w:rPr>
        <w:t>Vi mener d</w:t>
      </w:r>
      <w:r w:rsidR="008608AC" w:rsidRPr="00121D62">
        <w:rPr>
          <w:rFonts w:ascii="Arial" w:hAnsi="Arial"/>
        </w:rPr>
        <w:t>et foreslåtte kuttet vil være katastrofalt for mange unge med funksjonsnedsettelser og kronisk sykdom.</w:t>
      </w:r>
      <w:r w:rsidR="00835C6E" w:rsidRPr="00121D62">
        <w:rPr>
          <w:rFonts w:ascii="Arial" w:hAnsi="Arial"/>
        </w:rPr>
        <w:t xml:space="preserve"> </w:t>
      </w:r>
      <w:r w:rsidRPr="00121D62">
        <w:rPr>
          <w:rFonts w:ascii="Arial" w:hAnsi="Arial"/>
        </w:rPr>
        <w:t xml:space="preserve">Ytterligere kutt i </w:t>
      </w:r>
      <w:proofErr w:type="spellStart"/>
      <w:r w:rsidRPr="00121D62">
        <w:rPr>
          <w:rFonts w:ascii="Arial" w:hAnsi="Arial"/>
        </w:rPr>
        <w:t>AAP</w:t>
      </w:r>
      <w:proofErr w:type="spellEnd"/>
      <w:r w:rsidRPr="00121D62">
        <w:rPr>
          <w:rFonts w:ascii="Arial" w:hAnsi="Arial"/>
        </w:rPr>
        <w:t>-ordningen vil ikke få flere i jobb, men kaste de</w:t>
      </w:r>
      <w:r w:rsidR="0012142C" w:rsidRPr="00121D62">
        <w:rPr>
          <w:rFonts w:ascii="Arial" w:hAnsi="Arial"/>
        </w:rPr>
        <w:t>m ut i</w:t>
      </w:r>
      <w:r w:rsidRPr="00121D62">
        <w:rPr>
          <w:rFonts w:ascii="Arial" w:hAnsi="Arial"/>
        </w:rPr>
        <w:t xml:space="preserve"> fattigdom. Dette ser vi allerede fra kuttene som kom i </w:t>
      </w:r>
      <w:proofErr w:type="spellStart"/>
      <w:r w:rsidRPr="00121D62">
        <w:rPr>
          <w:rFonts w:ascii="Arial" w:hAnsi="Arial"/>
        </w:rPr>
        <w:t>AAP</w:t>
      </w:r>
      <w:proofErr w:type="spellEnd"/>
      <w:r w:rsidRPr="00121D62">
        <w:rPr>
          <w:rFonts w:ascii="Arial" w:hAnsi="Arial"/>
        </w:rPr>
        <w:t xml:space="preserve">-ordningen i </w:t>
      </w:r>
      <w:r w:rsidR="00835C6E" w:rsidRPr="00121D62">
        <w:rPr>
          <w:rFonts w:ascii="Arial" w:hAnsi="Arial"/>
        </w:rPr>
        <w:t>2018</w:t>
      </w:r>
      <w:r w:rsidRPr="00121D62">
        <w:rPr>
          <w:rFonts w:ascii="Arial" w:hAnsi="Arial"/>
        </w:rPr>
        <w:t xml:space="preserve">, som i stedet for å få flere </w:t>
      </w:r>
      <w:r w:rsidR="0012142C" w:rsidRPr="00121D62">
        <w:rPr>
          <w:rFonts w:ascii="Arial" w:hAnsi="Arial"/>
        </w:rPr>
        <w:t>i</w:t>
      </w:r>
      <w:r w:rsidRPr="00121D62">
        <w:rPr>
          <w:rFonts w:ascii="Arial" w:hAnsi="Arial"/>
        </w:rPr>
        <w:t xml:space="preserve"> jobb</w:t>
      </w:r>
      <w:r w:rsidR="0012142C" w:rsidRPr="00121D62">
        <w:rPr>
          <w:rFonts w:ascii="Arial" w:hAnsi="Arial"/>
        </w:rPr>
        <w:t>,</w:t>
      </w:r>
      <w:r w:rsidRPr="00121D62">
        <w:rPr>
          <w:rFonts w:ascii="Arial" w:hAnsi="Arial"/>
        </w:rPr>
        <w:t xml:space="preserve"> har ført til flere på uføretrygd</w:t>
      </w:r>
      <w:r w:rsidR="00F94B51" w:rsidRPr="00121D62">
        <w:rPr>
          <w:rFonts w:ascii="Arial" w:hAnsi="Arial"/>
        </w:rPr>
        <w:t xml:space="preserve">, og </w:t>
      </w:r>
      <w:r w:rsidR="00A1433F" w:rsidRPr="00121D62">
        <w:rPr>
          <w:rFonts w:ascii="Arial" w:hAnsi="Arial"/>
        </w:rPr>
        <w:t>at flere blir stående</w:t>
      </w:r>
      <w:r w:rsidR="00F94B51" w:rsidRPr="00121D62">
        <w:rPr>
          <w:rFonts w:ascii="Arial" w:hAnsi="Arial"/>
        </w:rPr>
        <w:t xml:space="preserve"> helt uten et økonomisk sikkerhetsnett.</w:t>
      </w:r>
    </w:p>
    <w:p w14:paraId="0F1319B9" w14:textId="77777777" w:rsidR="000E0640" w:rsidRPr="00121D62" w:rsidRDefault="000E0640" w:rsidP="00121D62">
      <w:pPr>
        <w:rPr>
          <w:rFonts w:ascii="Arial" w:hAnsi="Arial"/>
        </w:rPr>
      </w:pPr>
    </w:p>
    <w:p w14:paraId="6ACE76AB" w14:textId="77777777" w:rsidR="000E0640" w:rsidRPr="00121D62" w:rsidRDefault="000E0640" w:rsidP="00121D62">
      <w:pPr>
        <w:rPr>
          <w:rFonts w:ascii="Arial" w:hAnsi="Arial"/>
        </w:rPr>
      </w:pPr>
      <w:r w:rsidRPr="00121D62">
        <w:rPr>
          <w:rFonts w:ascii="Arial" w:hAnsi="Arial"/>
        </w:rPr>
        <w:t xml:space="preserve">I budsjettforslaget sammenlignes inntektsgrunnlaget til unge på </w:t>
      </w:r>
      <w:proofErr w:type="spellStart"/>
      <w:r w:rsidRPr="00121D62">
        <w:rPr>
          <w:rFonts w:ascii="Arial" w:hAnsi="Arial"/>
        </w:rPr>
        <w:t>AAP</w:t>
      </w:r>
      <w:proofErr w:type="spellEnd"/>
      <w:r w:rsidRPr="00121D62">
        <w:rPr>
          <w:rFonts w:ascii="Arial" w:hAnsi="Arial"/>
        </w:rPr>
        <w:t xml:space="preserve"> med </w:t>
      </w:r>
      <w:r w:rsidR="00A1433F" w:rsidRPr="00121D62">
        <w:rPr>
          <w:rFonts w:ascii="Arial" w:hAnsi="Arial"/>
        </w:rPr>
        <w:t>gjennom</w:t>
      </w:r>
      <w:r w:rsidRPr="00121D62">
        <w:rPr>
          <w:rFonts w:ascii="Arial" w:hAnsi="Arial"/>
        </w:rPr>
        <w:t xml:space="preserve">snittet for de i samme aldergruppe som ikke mottar trygd. Dette er en urimelig sammenligning. Unge funksjonshemmede og kronisk syke har ofte merutgifter knyttet til funksjonsnedsettelsen sin som andre </w:t>
      </w:r>
      <w:r w:rsidR="00AD74AA" w:rsidRPr="00121D62">
        <w:rPr>
          <w:rFonts w:ascii="Arial" w:hAnsi="Arial"/>
        </w:rPr>
        <w:t xml:space="preserve">unge </w:t>
      </w:r>
      <w:r w:rsidRPr="00121D62">
        <w:rPr>
          <w:rFonts w:ascii="Arial" w:hAnsi="Arial"/>
        </w:rPr>
        <w:t xml:space="preserve">ikke har. Å ha en funksjonsnedsettelse innebærer blant annet ekstra kostnader til transport, egenandeler, medisiner, og tilrettelagt bolig. Mange </w:t>
      </w:r>
      <w:r w:rsidR="00AD74AA" w:rsidRPr="00121D62">
        <w:rPr>
          <w:rFonts w:ascii="Arial" w:hAnsi="Arial"/>
        </w:rPr>
        <w:t xml:space="preserve">unge </w:t>
      </w:r>
      <w:r w:rsidRPr="00121D62">
        <w:rPr>
          <w:rFonts w:ascii="Arial" w:hAnsi="Arial"/>
        </w:rPr>
        <w:t xml:space="preserve">som mottar </w:t>
      </w:r>
      <w:proofErr w:type="spellStart"/>
      <w:r w:rsidRPr="00121D62">
        <w:rPr>
          <w:rFonts w:ascii="Arial" w:hAnsi="Arial"/>
        </w:rPr>
        <w:t>AAP</w:t>
      </w:r>
      <w:proofErr w:type="spellEnd"/>
      <w:r w:rsidRPr="00121D62">
        <w:rPr>
          <w:rFonts w:ascii="Arial" w:hAnsi="Arial"/>
        </w:rPr>
        <w:t xml:space="preserve"> har heller ikke mulighet til å ha en deltidsjobb, både på grunn av helsetilstand og et arbeidsmarked som ikke tar imot dem. Nettopp derfor gir Lånekassen mange studenter med funksjonsnedsettelser et tilleggsstipend på nesten 4000 kroner i måneden for å kompensere for tapt arbeidsinntekt. Det er disse regjeringen burde sammenligne unge på </w:t>
      </w:r>
      <w:proofErr w:type="spellStart"/>
      <w:r w:rsidRPr="00121D62">
        <w:rPr>
          <w:rFonts w:ascii="Arial" w:hAnsi="Arial"/>
        </w:rPr>
        <w:t>AAP</w:t>
      </w:r>
      <w:proofErr w:type="spellEnd"/>
      <w:r w:rsidRPr="00121D62">
        <w:rPr>
          <w:rFonts w:ascii="Arial" w:hAnsi="Arial"/>
        </w:rPr>
        <w:t xml:space="preserve"> med.</w:t>
      </w:r>
    </w:p>
    <w:p w14:paraId="0DAB5B43" w14:textId="77777777" w:rsidR="00835C6E" w:rsidRPr="00121D62" w:rsidRDefault="00835C6E" w:rsidP="00121D62">
      <w:pPr>
        <w:rPr>
          <w:rFonts w:ascii="Arial" w:hAnsi="Arial"/>
        </w:rPr>
      </w:pPr>
    </w:p>
    <w:p w14:paraId="01D8C46E" w14:textId="77777777" w:rsidR="00835C6E" w:rsidRPr="00121D62" w:rsidRDefault="00835C6E" w:rsidP="00121D62">
      <w:pPr>
        <w:rPr>
          <w:rFonts w:ascii="Arial" w:hAnsi="Arial"/>
        </w:rPr>
      </w:pPr>
      <w:r w:rsidRPr="00121D62">
        <w:rPr>
          <w:rFonts w:ascii="Arial" w:hAnsi="Arial"/>
        </w:rPr>
        <w:t>Etter vårt syn etterlate</w:t>
      </w:r>
      <w:r w:rsidR="00AC56ED" w:rsidRPr="00121D62">
        <w:rPr>
          <w:rFonts w:ascii="Arial" w:hAnsi="Arial"/>
        </w:rPr>
        <w:t>s det</w:t>
      </w:r>
      <w:r w:rsidRPr="00121D62">
        <w:rPr>
          <w:rFonts w:ascii="Arial" w:hAnsi="Arial"/>
        </w:rPr>
        <w:t xml:space="preserve"> et inntrykk av at unge funksjonshemmede selv velger å være hjemme i stedet for å jobbe. I budsjettforslaget tegne</w:t>
      </w:r>
      <w:r w:rsidR="00AC56ED" w:rsidRPr="00121D62">
        <w:rPr>
          <w:rFonts w:ascii="Arial" w:hAnsi="Arial"/>
        </w:rPr>
        <w:t>s</w:t>
      </w:r>
      <w:r w:rsidRPr="00121D62">
        <w:rPr>
          <w:rFonts w:ascii="Arial" w:hAnsi="Arial"/>
        </w:rPr>
        <w:t xml:space="preserve"> et bilde av at </w:t>
      </w:r>
      <w:proofErr w:type="spellStart"/>
      <w:r w:rsidRPr="00121D62">
        <w:rPr>
          <w:rFonts w:ascii="Arial" w:hAnsi="Arial"/>
        </w:rPr>
        <w:t>hovedandelen</w:t>
      </w:r>
      <w:proofErr w:type="spellEnd"/>
      <w:r w:rsidRPr="00121D62">
        <w:rPr>
          <w:rFonts w:ascii="Arial" w:hAnsi="Arial"/>
        </w:rPr>
        <w:t xml:space="preserve"> av unge som går på </w:t>
      </w:r>
      <w:proofErr w:type="spellStart"/>
      <w:r w:rsidRPr="00121D62">
        <w:rPr>
          <w:rFonts w:ascii="Arial" w:hAnsi="Arial"/>
        </w:rPr>
        <w:t>AAP</w:t>
      </w:r>
      <w:proofErr w:type="spellEnd"/>
      <w:r w:rsidRPr="00121D62">
        <w:rPr>
          <w:rFonts w:ascii="Arial" w:hAnsi="Arial"/>
        </w:rPr>
        <w:t xml:space="preserve"> egentlig ikke er syke. Dette kjenner vi oss ikke igjen i. For å ha rett til </w:t>
      </w:r>
      <w:proofErr w:type="spellStart"/>
      <w:r w:rsidRPr="00121D62">
        <w:rPr>
          <w:rFonts w:ascii="Arial" w:hAnsi="Arial"/>
        </w:rPr>
        <w:t>AAP</w:t>
      </w:r>
      <w:proofErr w:type="spellEnd"/>
      <w:r w:rsidRPr="00121D62">
        <w:rPr>
          <w:rFonts w:ascii="Arial" w:hAnsi="Arial"/>
        </w:rPr>
        <w:t xml:space="preserve"> kreves det at man må ha en dokumentert redusert arbeidsevne med minst 50 prosent, og at sykdom er en vesentlig årsak til den nedsatte arbeidsevnen. Vår erfaring er </w:t>
      </w:r>
      <w:r w:rsidR="00325333" w:rsidRPr="00121D62">
        <w:rPr>
          <w:rFonts w:ascii="Arial" w:hAnsi="Arial"/>
        </w:rPr>
        <w:t>at</w:t>
      </w:r>
      <w:r w:rsidRPr="00121D62">
        <w:rPr>
          <w:rFonts w:ascii="Arial" w:hAnsi="Arial"/>
        </w:rPr>
        <w:t xml:space="preserve"> mange unge opplever å bli mistrodd for sin helsetilstand</w:t>
      </w:r>
      <w:r w:rsidR="00AD74AA" w:rsidRPr="00121D62">
        <w:rPr>
          <w:rFonts w:ascii="Arial" w:hAnsi="Arial"/>
        </w:rPr>
        <w:t xml:space="preserve"> i tiltaksapparatet</w:t>
      </w:r>
      <w:r w:rsidRPr="00121D62">
        <w:rPr>
          <w:rFonts w:ascii="Arial" w:hAnsi="Arial"/>
        </w:rPr>
        <w:t xml:space="preserve">. Om regjeringen betviler </w:t>
      </w:r>
      <w:r w:rsidR="0012142C" w:rsidRPr="00121D62">
        <w:rPr>
          <w:rFonts w:ascii="Arial" w:hAnsi="Arial"/>
        </w:rPr>
        <w:t>om</w:t>
      </w:r>
      <w:r w:rsidRPr="00121D62">
        <w:rPr>
          <w:rFonts w:ascii="Arial" w:hAnsi="Arial"/>
        </w:rPr>
        <w:t xml:space="preserve"> regle</w:t>
      </w:r>
      <w:r w:rsidR="00A1433F" w:rsidRPr="00121D62">
        <w:rPr>
          <w:rFonts w:ascii="Arial" w:hAnsi="Arial"/>
        </w:rPr>
        <w:t>ne</w:t>
      </w:r>
      <w:r w:rsidRPr="00121D62">
        <w:rPr>
          <w:rFonts w:ascii="Arial" w:hAnsi="Arial"/>
        </w:rPr>
        <w:t xml:space="preserve"> følges, burde den </w:t>
      </w:r>
      <w:r w:rsidR="00AD74AA" w:rsidRPr="00121D62">
        <w:rPr>
          <w:rFonts w:ascii="Arial" w:hAnsi="Arial"/>
        </w:rPr>
        <w:t>levere andre tiltak enn</w:t>
      </w:r>
      <w:r w:rsidRPr="00121D62">
        <w:rPr>
          <w:rFonts w:ascii="Arial" w:hAnsi="Arial"/>
        </w:rPr>
        <w:t xml:space="preserve"> å straffe unge</w:t>
      </w:r>
      <w:r w:rsidR="00325333" w:rsidRPr="00121D62">
        <w:rPr>
          <w:rFonts w:ascii="Arial" w:hAnsi="Arial"/>
        </w:rPr>
        <w:t xml:space="preserve"> med funksjonsnedsettelser</w:t>
      </w:r>
      <w:r w:rsidR="00AC56ED" w:rsidRPr="00121D62">
        <w:rPr>
          <w:rFonts w:ascii="Arial" w:hAnsi="Arial"/>
        </w:rPr>
        <w:t xml:space="preserve"> økonomisk</w:t>
      </w:r>
      <w:r w:rsidRPr="00121D62">
        <w:rPr>
          <w:rFonts w:ascii="Arial" w:hAnsi="Arial"/>
        </w:rPr>
        <w:t>.</w:t>
      </w:r>
    </w:p>
    <w:p w14:paraId="73F44E14" w14:textId="77777777" w:rsidR="000E0640" w:rsidRPr="00121D62" w:rsidRDefault="000E0640" w:rsidP="00121D62">
      <w:pPr>
        <w:rPr>
          <w:rFonts w:ascii="Arial" w:hAnsi="Arial"/>
        </w:rPr>
      </w:pPr>
    </w:p>
    <w:p w14:paraId="7E645637" w14:textId="77777777" w:rsidR="00D9285E" w:rsidRPr="00121D62" w:rsidRDefault="00AC56ED" w:rsidP="00121D62">
      <w:pPr>
        <w:rPr>
          <w:rFonts w:ascii="Arial" w:hAnsi="Arial"/>
        </w:rPr>
      </w:pPr>
      <w:r w:rsidRPr="00121D62">
        <w:rPr>
          <w:rFonts w:ascii="Arial" w:hAnsi="Arial"/>
        </w:rPr>
        <w:t>Vi</w:t>
      </w:r>
      <w:r w:rsidR="005120DB" w:rsidRPr="00121D62">
        <w:rPr>
          <w:rFonts w:ascii="Arial" w:hAnsi="Arial"/>
        </w:rPr>
        <w:t xml:space="preserve"> er positiv til at det settes av flere midler</w:t>
      </w:r>
      <w:r w:rsidR="00D9285E" w:rsidRPr="00121D62">
        <w:rPr>
          <w:rFonts w:ascii="Arial" w:hAnsi="Arial"/>
        </w:rPr>
        <w:t xml:space="preserve"> til </w:t>
      </w:r>
      <w:r w:rsidR="00AD74AA" w:rsidRPr="00121D62">
        <w:rPr>
          <w:rFonts w:ascii="Arial" w:hAnsi="Arial"/>
        </w:rPr>
        <w:t xml:space="preserve">bedre og tettere </w:t>
      </w:r>
      <w:r w:rsidR="00D9285E" w:rsidRPr="00121D62">
        <w:rPr>
          <w:rFonts w:ascii="Arial" w:hAnsi="Arial"/>
        </w:rPr>
        <w:t xml:space="preserve">oppfølging av </w:t>
      </w:r>
      <w:r w:rsidR="00AD74AA" w:rsidRPr="00121D62">
        <w:rPr>
          <w:rFonts w:ascii="Arial" w:hAnsi="Arial"/>
        </w:rPr>
        <w:t xml:space="preserve">unge på </w:t>
      </w:r>
      <w:proofErr w:type="spellStart"/>
      <w:r w:rsidR="00AD74AA" w:rsidRPr="00121D62">
        <w:rPr>
          <w:rFonts w:ascii="Arial" w:hAnsi="Arial"/>
        </w:rPr>
        <w:t>AAP</w:t>
      </w:r>
      <w:proofErr w:type="spellEnd"/>
      <w:r w:rsidR="00D9285E" w:rsidRPr="00121D62">
        <w:rPr>
          <w:rFonts w:ascii="Arial" w:hAnsi="Arial"/>
        </w:rPr>
        <w:t xml:space="preserve">. Vi mener derimot </w:t>
      </w:r>
      <w:r w:rsidR="005120DB" w:rsidRPr="00121D62">
        <w:rPr>
          <w:rFonts w:ascii="Arial" w:hAnsi="Arial"/>
        </w:rPr>
        <w:t>dette kan gjøres uten å samtidig kutte i ytelsene, og at det er urimelig</w:t>
      </w:r>
      <w:r w:rsidR="00D9285E" w:rsidRPr="00121D62">
        <w:rPr>
          <w:rFonts w:ascii="Arial" w:hAnsi="Arial"/>
        </w:rPr>
        <w:t xml:space="preserve"> at unge selv må finansiere sin egen oppfølging.</w:t>
      </w:r>
      <w:r w:rsidR="005120DB" w:rsidRPr="00121D62">
        <w:rPr>
          <w:rFonts w:ascii="Arial" w:hAnsi="Arial"/>
        </w:rPr>
        <w:t xml:space="preserve"> Vi stiller også spørsmålstegn ved hvorvidt midlene faktisk kommer til å gå til oppfølging </w:t>
      </w:r>
      <w:r w:rsidR="00A753CE" w:rsidRPr="00121D62">
        <w:rPr>
          <w:rFonts w:ascii="Arial" w:hAnsi="Arial"/>
        </w:rPr>
        <w:t xml:space="preserve">av </w:t>
      </w:r>
      <w:r w:rsidR="005120DB" w:rsidRPr="00121D62">
        <w:rPr>
          <w:rFonts w:ascii="Arial" w:hAnsi="Arial"/>
        </w:rPr>
        <w:t xml:space="preserve">de unge på </w:t>
      </w:r>
      <w:proofErr w:type="spellStart"/>
      <w:r w:rsidR="005120DB" w:rsidRPr="00121D62">
        <w:rPr>
          <w:rFonts w:ascii="Arial" w:hAnsi="Arial"/>
        </w:rPr>
        <w:t>AAP</w:t>
      </w:r>
      <w:proofErr w:type="spellEnd"/>
      <w:r w:rsidR="005120DB" w:rsidRPr="00121D62">
        <w:rPr>
          <w:rFonts w:ascii="Arial" w:hAnsi="Arial"/>
        </w:rPr>
        <w:t xml:space="preserve"> som </w:t>
      </w:r>
      <w:r w:rsidR="00A753CE" w:rsidRPr="00121D62">
        <w:rPr>
          <w:rFonts w:ascii="Arial" w:hAnsi="Arial"/>
        </w:rPr>
        <w:t>vil</w:t>
      </w:r>
      <w:r w:rsidR="005120DB" w:rsidRPr="00121D62">
        <w:rPr>
          <w:rFonts w:ascii="Arial" w:hAnsi="Arial"/>
        </w:rPr>
        <w:t xml:space="preserve"> få kutt i sine ytelser. Midlene som kuttes, overføres til </w:t>
      </w:r>
      <w:proofErr w:type="spellStart"/>
      <w:r w:rsidR="005120DB" w:rsidRPr="00121D62">
        <w:rPr>
          <w:rFonts w:ascii="Arial" w:hAnsi="Arial"/>
        </w:rPr>
        <w:t>NAVs</w:t>
      </w:r>
      <w:proofErr w:type="spellEnd"/>
      <w:r w:rsidR="005120DB" w:rsidRPr="00121D62">
        <w:rPr>
          <w:rFonts w:ascii="Arial" w:hAnsi="Arial"/>
        </w:rPr>
        <w:t xml:space="preserve"> driftsbudsjett uten noen form for øremerking. Samtidig </w:t>
      </w:r>
      <w:r w:rsidR="00A753CE" w:rsidRPr="00121D62">
        <w:rPr>
          <w:rFonts w:ascii="Arial" w:hAnsi="Arial"/>
        </w:rPr>
        <w:t xml:space="preserve">er det stadig flere signaler om at </w:t>
      </w:r>
      <w:r w:rsidR="005120DB" w:rsidRPr="00121D62">
        <w:rPr>
          <w:rFonts w:ascii="Arial" w:hAnsi="Arial"/>
        </w:rPr>
        <w:t xml:space="preserve">regjeringens </w:t>
      </w:r>
      <w:proofErr w:type="spellStart"/>
      <w:r w:rsidR="00A753CE" w:rsidRPr="00121D62">
        <w:rPr>
          <w:rFonts w:ascii="Arial" w:hAnsi="Arial"/>
        </w:rPr>
        <w:t>flereårige</w:t>
      </w:r>
      <w:proofErr w:type="spellEnd"/>
      <w:r w:rsidR="00A753CE" w:rsidRPr="00121D62">
        <w:rPr>
          <w:rFonts w:ascii="Arial" w:hAnsi="Arial"/>
        </w:rPr>
        <w:t xml:space="preserve"> </w:t>
      </w:r>
      <w:r w:rsidR="005120DB" w:rsidRPr="00121D62">
        <w:rPr>
          <w:rFonts w:ascii="Arial" w:hAnsi="Arial"/>
        </w:rPr>
        <w:t xml:space="preserve">kutt i </w:t>
      </w:r>
      <w:proofErr w:type="spellStart"/>
      <w:r w:rsidR="005120DB" w:rsidRPr="00121D62">
        <w:rPr>
          <w:rFonts w:ascii="Arial" w:hAnsi="Arial"/>
        </w:rPr>
        <w:t>NAVs</w:t>
      </w:r>
      <w:proofErr w:type="spellEnd"/>
      <w:r w:rsidR="005120DB" w:rsidRPr="00121D62">
        <w:rPr>
          <w:rFonts w:ascii="Arial" w:hAnsi="Arial"/>
        </w:rPr>
        <w:t xml:space="preserve"> </w:t>
      </w:r>
      <w:r w:rsidR="00A753CE" w:rsidRPr="00121D62">
        <w:rPr>
          <w:rFonts w:ascii="Arial" w:hAnsi="Arial"/>
        </w:rPr>
        <w:t>driftsbudsjetter</w:t>
      </w:r>
      <w:r w:rsidR="005120DB" w:rsidRPr="00121D62">
        <w:rPr>
          <w:rFonts w:ascii="Arial" w:hAnsi="Arial"/>
        </w:rPr>
        <w:t xml:space="preserve"> </w:t>
      </w:r>
      <w:r w:rsidR="00A753CE" w:rsidRPr="00121D62">
        <w:rPr>
          <w:rFonts w:ascii="Arial" w:hAnsi="Arial"/>
        </w:rPr>
        <w:t xml:space="preserve">går ut over NAV-ansattes evne til å følge opp brukere på en god og faglig forsvarlig måte. </w:t>
      </w:r>
      <w:r w:rsidR="005120DB" w:rsidRPr="00121D62">
        <w:rPr>
          <w:rFonts w:ascii="Arial" w:hAnsi="Arial"/>
        </w:rPr>
        <w:t xml:space="preserve">Unge funksjonshemmede </w:t>
      </w:r>
      <w:r w:rsidR="00A753CE" w:rsidRPr="00121D62">
        <w:rPr>
          <w:rFonts w:ascii="Arial" w:hAnsi="Arial"/>
        </w:rPr>
        <w:t xml:space="preserve">frykter dermed </w:t>
      </w:r>
      <w:r w:rsidR="005120DB" w:rsidRPr="00121D62">
        <w:rPr>
          <w:rFonts w:ascii="Arial" w:hAnsi="Arial"/>
        </w:rPr>
        <w:t xml:space="preserve">at </w:t>
      </w:r>
      <w:r w:rsidR="00AD74AA" w:rsidRPr="00121D62">
        <w:rPr>
          <w:rFonts w:ascii="Arial" w:hAnsi="Arial"/>
        </w:rPr>
        <w:t>konsekvensene</w:t>
      </w:r>
      <w:r w:rsidR="005120DB" w:rsidRPr="00121D62">
        <w:rPr>
          <w:rFonts w:ascii="Arial" w:hAnsi="Arial"/>
        </w:rPr>
        <w:t xml:space="preserve"> </w:t>
      </w:r>
      <w:r w:rsidR="00A753CE" w:rsidRPr="00121D62">
        <w:rPr>
          <w:rFonts w:ascii="Arial" w:hAnsi="Arial"/>
        </w:rPr>
        <w:t xml:space="preserve">av de foreslåtte endringene </w:t>
      </w:r>
      <w:r w:rsidR="00AD74AA" w:rsidRPr="00121D62">
        <w:rPr>
          <w:rFonts w:ascii="Arial" w:hAnsi="Arial"/>
        </w:rPr>
        <w:t xml:space="preserve">for unge på </w:t>
      </w:r>
      <w:proofErr w:type="spellStart"/>
      <w:r w:rsidR="00AD74AA" w:rsidRPr="00121D62">
        <w:rPr>
          <w:rFonts w:ascii="Arial" w:hAnsi="Arial"/>
        </w:rPr>
        <w:t>AAP</w:t>
      </w:r>
      <w:proofErr w:type="spellEnd"/>
      <w:r w:rsidR="00AD74AA" w:rsidRPr="00121D62">
        <w:rPr>
          <w:rFonts w:ascii="Arial" w:hAnsi="Arial"/>
        </w:rPr>
        <w:t xml:space="preserve"> </w:t>
      </w:r>
      <w:r w:rsidR="00A753CE" w:rsidRPr="00121D62">
        <w:rPr>
          <w:rFonts w:ascii="Arial" w:hAnsi="Arial"/>
        </w:rPr>
        <w:t>vil være</w:t>
      </w:r>
      <w:r w:rsidR="00AD74AA" w:rsidRPr="00121D62">
        <w:rPr>
          <w:rFonts w:ascii="Arial" w:hAnsi="Arial"/>
        </w:rPr>
        <w:t xml:space="preserve"> både</w:t>
      </w:r>
      <w:r w:rsidR="005120DB" w:rsidRPr="00121D62">
        <w:rPr>
          <w:rFonts w:ascii="Arial" w:hAnsi="Arial"/>
        </w:rPr>
        <w:t xml:space="preserve"> </w:t>
      </w:r>
      <w:r w:rsidR="00AD74AA" w:rsidRPr="00121D62">
        <w:rPr>
          <w:rFonts w:ascii="Arial" w:hAnsi="Arial"/>
        </w:rPr>
        <w:t>fattigdom</w:t>
      </w:r>
      <w:r w:rsidR="005120DB" w:rsidRPr="00121D62">
        <w:rPr>
          <w:rFonts w:ascii="Arial" w:hAnsi="Arial"/>
        </w:rPr>
        <w:t xml:space="preserve"> og dårligere oppfølging</w:t>
      </w:r>
      <w:r w:rsidR="00AD74AA" w:rsidRPr="00121D62">
        <w:rPr>
          <w:rFonts w:ascii="Arial" w:hAnsi="Arial"/>
        </w:rPr>
        <w:t>.</w:t>
      </w:r>
    </w:p>
    <w:p w14:paraId="6A4C83F9" w14:textId="77777777" w:rsidR="00F94B51" w:rsidRPr="00121D62" w:rsidRDefault="00F94B51" w:rsidP="00121D62">
      <w:pPr>
        <w:rPr>
          <w:rFonts w:ascii="Arial" w:hAnsi="Arial"/>
        </w:rPr>
      </w:pPr>
    </w:p>
    <w:p w14:paraId="146FDB60" w14:textId="77777777" w:rsidR="00A21357" w:rsidRPr="00121D62" w:rsidRDefault="00A753CE" w:rsidP="00121D62">
      <w:pPr>
        <w:rPr>
          <w:rFonts w:ascii="Arial" w:hAnsi="Arial"/>
        </w:rPr>
      </w:pPr>
      <w:r w:rsidRPr="00121D62">
        <w:rPr>
          <w:rFonts w:ascii="Arial" w:hAnsi="Arial"/>
        </w:rPr>
        <w:t>Vi ønsker å minne om at unge med funksjonsnedsettelser og kronisk sykdom møter en rekke strukturelle barrierer i arbeidslivet</w:t>
      </w:r>
      <w:r w:rsidR="00A21357" w:rsidRPr="00121D62">
        <w:rPr>
          <w:rFonts w:ascii="Arial" w:hAnsi="Arial"/>
        </w:rPr>
        <w:t xml:space="preserve"> og i tiltaksapparatet. I stedet for å plassere ansvaret over på den enkelte, mener vi derfor regjeringen </w:t>
      </w:r>
      <w:r w:rsidR="00AD74AA" w:rsidRPr="00121D62">
        <w:rPr>
          <w:rFonts w:ascii="Arial" w:hAnsi="Arial"/>
        </w:rPr>
        <w:t xml:space="preserve">heller </w:t>
      </w:r>
      <w:r w:rsidR="00A21357" w:rsidRPr="00121D62">
        <w:rPr>
          <w:rFonts w:ascii="Arial" w:hAnsi="Arial"/>
        </w:rPr>
        <w:t xml:space="preserve">burde </w:t>
      </w:r>
      <w:r w:rsidR="0012142C" w:rsidRPr="00121D62">
        <w:rPr>
          <w:rFonts w:ascii="Arial" w:hAnsi="Arial"/>
        </w:rPr>
        <w:t>l</w:t>
      </w:r>
      <w:r w:rsidR="00AD74AA" w:rsidRPr="00121D62">
        <w:rPr>
          <w:rFonts w:ascii="Arial" w:hAnsi="Arial"/>
        </w:rPr>
        <w:t>egge ned en innsats for</w:t>
      </w:r>
      <w:r w:rsidR="00A21357" w:rsidRPr="00121D62">
        <w:rPr>
          <w:rFonts w:ascii="Arial" w:hAnsi="Arial"/>
        </w:rPr>
        <w:t xml:space="preserve"> å bygge ned disse barrierene. Det </w:t>
      </w:r>
      <w:r w:rsidR="00E63A52" w:rsidRPr="00121D62">
        <w:rPr>
          <w:rFonts w:ascii="Arial" w:hAnsi="Arial"/>
        </w:rPr>
        <w:t xml:space="preserve">som </w:t>
      </w:r>
      <w:r w:rsidR="00A21357" w:rsidRPr="00121D62">
        <w:rPr>
          <w:rFonts w:ascii="Arial" w:hAnsi="Arial"/>
        </w:rPr>
        <w:t>trengs</w:t>
      </w:r>
      <w:r w:rsidR="00E63A52" w:rsidRPr="00121D62">
        <w:rPr>
          <w:rFonts w:ascii="Arial" w:hAnsi="Arial"/>
        </w:rPr>
        <w:t xml:space="preserve"> er</w:t>
      </w:r>
      <w:r w:rsidR="00A21357" w:rsidRPr="00121D62">
        <w:rPr>
          <w:rFonts w:ascii="Arial" w:hAnsi="Arial"/>
        </w:rPr>
        <w:t xml:space="preserve"> </w:t>
      </w:r>
      <w:r w:rsidR="00E63A52" w:rsidRPr="00121D62">
        <w:rPr>
          <w:rFonts w:ascii="Arial" w:hAnsi="Arial"/>
        </w:rPr>
        <w:t>et ambisiøst</w:t>
      </w:r>
      <w:r w:rsidR="00A21357" w:rsidRPr="00121D62">
        <w:rPr>
          <w:rFonts w:ascii="Arial" w:hAnsi="Arial"/>
        </w:rPr>
        <w:t xml:space="preserve"> arbeid mot diskriminering, flere tilpassede stillinger, bedre universell utforming av arbeidslivet, og bedre overganger mellom skole og arbeid.</w:t>
      </w:r>
      <w:r w:rsidR="00AD74AA" w:rsidRPr="00121D62">
        <w:rPr>
          <w:rFonts w:ascii="Arial" w:hAnsi="Arial"/>
        </w:rPr>
        <w:t xml:space="preserve"> Kutt vil kun føre til fattigdom. </w:t>
      </w:r>
    </w:p>
    <w:p w14:paraId="223FA547" w14:textId="77777777" w:rsidR="00FF3380" w:rsidRDefault="00FF3380" w:rsidP="00D67D54">
      <w:pPr>
        <w:rPr>
          <w:rFonts w:ascii="Arial" w:hAnsi="Arial" w:cs="Arial"/>
          <w:sz w:val="22"/>
          <w:szCs w:val="22"/>
        </w:rPr>
      </w:pPr>
    </w:p>
    <w:p w14:paraId="7EB45F7E" w14:textId="77777777" w:rsidR="00FF3380" w:rsidRPr="00121D62" w:rsidRDefault="00BB5E4B" w:rsidP="00121D62">
      <w:pPr>
        <w:rPr>
          <w:rFonts w:ascii="Arial" w:hAnsi="Arial"/>
        </w:rPr>
      </w:pPr>
      <w:r w:rsidRPr="00121D62">
        <w:rPr>
          <w:rStyle w:val="Overskrift2Tegn"/>
          <w:rFonts w:ascii="Arial" w:hAnsi="Arial"/>
          <w:color w:val="auto"/>
          <w:sz w:val="24"/>
          <w:szCs w:val="24"/>
        </w:rPr>
        <w:lastRenderedPageBreak/>
        <w:t>Unge funksjonshemmede ber komiteen vedta følgende merknad:</w:t>
      </w:r>
      <w:r w:rsidRPr="00121D62">
        <w:rPr>
          <w:rFonts w:ascii="Arial" w:hAnsi="Arial"/>
          <w:b/>
        </w:rPr>
        <w:t xml:space="preserve"> </w:t>
      </w:r>
      <w:r w:rsidRPr="00121D62">
        <w:rPr>
          <w:rFonts w:ascii="Arial" w:hAnsi="Arial"/>
        </w:rPr>
        <w:t>Komiteen ber Regjeringen</w:t>
      </w:r>
      <w:r w:rsidR="007A3806" w:rsidRPr="00121D62">
        <w:rPr>
          <w:rFonts w:ascii="Arial" w:hAnsi="Arial"/>
        </w:rPr>
        <w:t xml:space="preserve"> </w:t>
      </w:r>
      <w:r w:rsidR="00F44732" w:rsidRPr="00121D62">
        <w:rPr>
          <w:rFonts w:ascii="Arial" w:hAnsi="Arial"/>
        </w:rPr>
        <w:t>skrinlegge planene om å redusere minsteytelsen for nye mottakere av arbeidsavklaringspenger og avvikle ung ufør-tillegget i ordningen</w:t>
      </w:r>
      <w:r w:rsidR="0012142C" w:rsidRPr="00121D62">
        <w:rPr>
          <w:rFonts w:ascii="Arial" w:hAnsi="Arial"/>
        </w:rPr>
        <w:t>.</w:t>
      </w:r>
    </w:p>
    <w:p w14:paraId="68C068A5" w14:textId="77777777" w:rsidR="0012142C" w:rsidRPr="00121D62" w:rsidRDefault="0012142C" w:rsidP="00121D62">
      <w:pPr>
        <w:rPr>
          <w:rFonts w:ascii="Arial" w:hAnsi="Arial"/>
        </w:rPr>
      </w:pPr>
    </w:p>
    <w:p w14:paraId="387B7628" w14:textId="77777777" w:rsidR="00DB788D" w:rsidRPr="00121D62" w:rsidRDefault="007A6A8A" w:rsidP="00121D62">
      <w:pPr>
        <w:rPr>
          <w:rFonts w:ascii="Arial" w:hAnsi="Arial"/>
          <w:color w:val="000000"/>
        </w:rPr>
      </w:pPr>
      <w:r w:rsidRPr="00121D62">
        <w:rPr>
          <w:rFonts w:ascii="Arial" w:hAnsi="Arial"/>
          <w:color w:val="000000"/>
        </w:rPr>
        <w:t>Med vennlig</w:t>
      </w:r>
      <w:r w:rsidR="00DB788D" w:rsidRPr="00121D62">
        <w:rPr>
          <w:rFonts w:ascii="Arial" w:hAnsi="Arial"/>
          <w:color w:val="000000"/>
        </w:rPr>
        <w:t xml:space="preserve"> hilsen</w:t>
      </w:r>
    </w:p>
    <w:p w14:paraId="7370ABCD" w14:textId="77777777" w:rsidR="007A6A8A" w:rsidRDefault="007A6A8A" w:rsidP="00DB788D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447BDE6B" w14:textId="77777777" w:rsidR="007A6A8A" w:rsidRPr="00B30FA9" w:rsidRDefault="007A6A8A" w:rsidP="00DB788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nb-NO"/>
        </w:rPr>
        <w:drawing>
          <wp:inline distT="0" distB="0" distL="0" distR="0" wp14:anchorId="63C9361E" wp14:editId="392E0559">
            <wp:extent cx="2665378" cy="1097785"/>
            <wp:effectExtent l="0" t="0" r="190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for Leif-Ove Hansen, Unge Funksjonshemme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605" cy="11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8DF4" w14:textId="77777777" w:rsidR="007A6A8A" w:rsidRPr="00121D62" w:rsidRDefault="007A6A8A" w:rsidP="00121D62">
      <w:pPr>
        <w:rPr>
          <w:rFonts w:ascii="Arial" w:hAnsi="Arial"/>
        </w:rPr>
      </w:pPr>
      <w:r w:rsidRPr="00121D62">
        <w:rPr>
          <w:rFonts w:ascii="Arial" w:hAnsi="Arial"/>
        </w:rPr>
        <w:t>Leif-Ove Hansen</w:t>
      </w:r>
    </w:p>
    <w:p w14:paraId="1922B6BD" w14:textId="77777777" w:rsidR="0088275A" w:rsidRPr="00121D62" w:rsidRDefault="00DB788D" w:rsidP="00121D62">
      <w:pPr>
        <w:rPr>
          <w:rFonts w:ascii="Arial" w:hAnsi="Arial"/>
        </w:rPr>
      </w:pPr>
      <w:r w:rsidRPr="00121D62">
        <w:rPr>
          <w:rFonts w:ascii="Arial" w:hAnsi="Arial"/>
        </w:rPr>
        <w:t>Generalsekretær</w:t>
      </w:r>
      <w:r w:rsidR="007A6A8A" w:rsidRPr="00121D62">
        <w:rPr>
          <w:rFonts w:ascii="Arial" w:hAnsi="Arial"/>
        </w:rPr>
        <w:t>, Unge funksjonshemmede</w:t>
      </w:r>
    </w:p>
    <w:sectPr w:rsidR="0088275A" w:rsidRPr="00121D62" w:rsidSect="0052749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A049A" w14:textId="77777777" w:rsidR="00AB5DDE" w:rsidRDefault="00AB5DDE" w:rsidP="0052749F">
      <w:r>
        <w:separator/>
      </w:r>
    </w:p>
  </w:endnote>
  <w:endnote w:type="continuationSeparator" w:id="0">
    <w:p w14:paraId="0D96C61F" w14:textId="77777777" w:rsidR="00AB5DDE" w:rsidRDefault="00AB5DDE" w:rsidP="0052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Work Sans">
    <w:altName w:val="Work Sans Regular"/>
    <w:charset w:val="4D"/>
    <w:family w:val="auto"/>
    <w:pitch w:val="variable"/>
    <w:sig w:usb0="00000007" w:usb1="00000001" w:usb2="00000000" w:usb3="00000000" w:csb0="00000093" w:csb1="00000000"/>
  </w:font>
  <w:font w:name="Work Sans Light">
    <w:panose1 w:val="00000400000000000000"/>
    <w:charset w:val="58"/>
    <w:family w:val="auto"/>
    <w:pitch w:val="variable"/>
    <w:sig w:usb0="20000007" w:usb1="00000001" w:usb2="00000000" w:usb3="00000000" w:csb0="00000193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D133" w14:textId="77777777" w:rsidR="00D73A9C" w:rsidRPr="00D73A9C" w:rsidRDefault="00D73A9C" w:rsidP="00D73A9C">
    <w:pPr>
      <w:pStyle w:val="BasicParagraph"/>
      <w:jc w:val="center"/>
      <w:rPr>
        <w:rFonts w:ascii="Work Sans Light" w:hAnsi="Work Sans Light" w:cs="Work Sans Light"/>
        <w:sz w:val="18"/>
        <w:szCs w:val="18"/>
        <w:lang w:val="nb-NO"/>
      </w:rPr>
    </w:pPr>
    <w:r w:rsidRPr="00D73A9C">
      <w:rPr>
        <w:rFonts w:ascii="Work Sans" w:hAnsi="Work Sans" w:cs="Work Sans"/>
        <w:b/>
        <w:bCs/>
        <w:sz w:val="18"/>
        <w:szCs w:val="18"/>
        <w:lang w:val="nb-NO"/>
      </w:rPr>
      <w:t>Unge funksjonshemmede</w:t>
    </w:r>
    <w:r w:rsidRPr="00D73A9C">
      <w:rPr>
        <w:rFonts w:ascii="Work Sans Light" w:hAnsi="Work Sans Light" w:cs="Work Sans Light"/>
        <w:sz w:val="18"/>
        <w:szCs w:val="18"/>
        <w:lang w:val="nb-NO"/>
      </w:rPr>
      <w:t xml:space="preserve"> | Mariboes gate 13, 0183 Oslo | post@ungefunksjonshemmede.no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5B1C" w14:textId="77777777" w:rsidR="00D73A9C" w:rsidRPr="00B30FA9" w:rsidRDefault="00D73A9C" w:rsidP="00D73A9C">
    <w:pPr>
      <w:pStyle w:val="Bunntekst"/>
      <w:jc w:val="center"/>
      <w:rPr>
        <w:rFonts w:ascii="Arial" w:hAnsi="Arial" w:cs="Arial"/>
      </w:rPr>
    </w:pPr>
    <w:r w:rsidRPr="00B30FA9">
      <w:rPr>
        <w:rFonts w:ascii="Arial" w:hAnsi="Arial" w:cs="Arial"/>
        <w:noProof/>
        <w:lang w:val="en-US" w:eastAsia="nb-NO"/>
      </w:rPr>
      <w:drawing>
        <wp:inline distT="0" distB="0" distL="0" distR="0" wp14:anchorId="7518CB4B" wp14:editId="533BE96A">
          <wp:extent cx="4149245" cy="853440"/>
          <wp:effectExtent l="0" t="0" r="381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61578" w14:textId="77777777" w:rsidR="00D73A9C" w:rsidRPr="00B30FA9" w:rsidRDefault="00D73A9C" w:rsidP="00D73A9C">
    <w:pPr>
      <w:pStyle w:val="Bunntekst"/>
      <w:jc w:val="center"/>
      <w:rPr>
        <w:rFonts w:ascii="Arial" w:hAnsi="Arial" w:cs="Arial"/>
      </w:rPr>
    </w:pPr>
  </w:p>
  <w:p w14:paraId="63925D54" w14:textId="77777777" w:rsidR="0052749F" w:rsidRPr="00B30FA9" w:rsidRDefault="00D73A9C" w:rsidP="00D73A9C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0091D" w14:textId="77777777" w:rsidR="00AB5DDE" w:rsidRDefault="00AB5DDE" w:rsidP="0052749F">
      <w:r>
        <w:separator/>
      </w:r>
    </w:p>
  </w:footnote>
  <w:footnote w:type="continuationSeparator" w:id="0">
    <w:p w14:paraId="19BECCD5" w14:textId="77777777" w:rsidR="00AB5DDE" w:rsidRDefault="00AB5DDE" w:rsidP="00527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20A93" w14:textId="77777777" w:rsidR="00D73A9C" w:rsidRDefault="00D73A9C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61312" behindDoc="0" locked="0" layoutInCell="1" allowOverlap="1" wp14:anchorId="35304FD8" wp14:editId="1973DF2C">
          <wp:simplePos x="0" y="0"/>
          <wp:positionH relativeFrom="column">
            <wp:posOffset>-464820</wp:posOffset>
          </wp:positionH>
          <wp:positionV relativeFrom="paragraph">
            <wp:posOffset>-107315</wp:posOffset>
          </wp:positionV>
          <wp:extent cx="1594485" cy="588010"/>
          <wp:effectExtent l="0" t="0" r="5715" b="0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8CC5" w14:textId="77777777" w:rsidR="0052749F" w:rsidRDefault="00D73A9C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 wp14:anchorId="0D455C53" wp14:editId="38F39E9D">
          <wp:simplePos x="0" y="0"/>
          <wp:positionH relativeFrom="column">
            <wp:posOffset>-498475</wp:posOffset>
          </wp:positionH>
          <wp:positionV relativeFrom="paragraph">
            <wp:posOffset>-107315</wp:posOffset>
          </wp:positionV>
          <wp:extent cx="1594485" cy="588010"/>
          <wp:effectExtent l="0" t="0" r="5715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FBE"/>
    <w:multiLevelType w:val="hybridMultilevel"/>
    <w:tmpl w:val="E3B88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31370"/>
    <w:multiLevelType w:val="hybridMultilevel"/>
    <w:tmpl w:val="957AFDE4"/>
    <w:lvl w:ilvl="0" w:tplc="DF600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8421E"/>
    <w:multiLevelType w:val="hybridMultilevel"/>
    <w:tmpl w:val="CA468AFA"/>
    <w:lvl w:ilvl="0" w:tplc="055880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A"/>
    <w:rsid w:val="00017130"/>
    <w:rsid w:val="0003028B"/>
    <w:rsid w:val="00051F2E"/>
    <w:rsid w:val="00057958"/>
    <w:rsid w:val="00067E6A"/>
    <w:rsid w:val="000C7907"/>
    <w:rsid w:val="000D0072"/>
    <w:rsid w:val="000D7B3D"/>
    <w:rsid w:val="000E0640"/>
    <w:rsid w:val="0010013D"/>
    <w:rsid w:val="0011611F"/>
    <w:rsid w:val="0012142C"/>
    <w:rsid w:val="00121D62"/>
    <w:rsid w:val="00150B7B"/>
    <w:rsid w:val="001747AA"/>
    <w:rsid w:val="0020570D"/>
    <w:rsid w:val="00212BD7"/>
    <w:rsid w:val="002273A2"/>
    <w:rsid w:val="00247871"/>
    <w:rsid w:val="002F0E23"/>
    <w:rsid w:val="00325333"/>
    <w:rsid w:val="00341332"/>
    <w:rsid w:val="003A2D46"/>
    <w:rsid w:val="00433EEF"/>
    <w:rsid w:val="00454847"/>
    <w:rsid w:val="00457EA1"/>
    <w:rsid w:val="004D2892"/>
    <w:rsid w:val="004D2D51"/>
    <w:rsid w:val="004E7597"/>
    <w:rsid w:val="005120DB"/>
    <w:rsid w:val="0052749F"/>
    <w:rsid w:val="005423C6"/>
    <w:rsid w:val="0054482F"/>
    <w:rsid w:val="00546B5D"/>
    <w:rsid w:val="00581B20"/>
    <w:rsid w:val="00652B9F"/>
    <w:rsid w:val="006615A6"/>
    <w:rsid w:val="00673D6C"/>
    <w:rsid w:val="006D27AB"/>
    <w:rsid w:val="007957AF"/>
    <w:rsid w:val="007A3806"/>
    <w:rsid w:val="007A6712"/>
    <w:rsid w:val="007A6A8A"/>
    <w:rsid w:val="007B5F85"/>
    <w:rsid w:val="00834A94"/>
    <w:rsid w:val="00835C6E"/>
    <w:rsid w:val="0083734F"/>
    <w:rsid w:val="008456AC"/>
    <w:rsid w:val="008608AC"/>
    <w:rsid w:val="008616C4"/>
    <w:rsid w:val="00866496"/>
    <w:rsid w:val="0088275A"/>
    <w:rsid w:val="00886A18"/>
    <w:rsid w:val="008E5FA9"/>
    <w:rsid w:val="00914F83"/>
    <w:rsid w:val="009171F6"/>
    <w:rsid w:val="009D3E01"/>
    <w:rsid w:val="009D5C6B"/>
    <w:rsid w:val="009F12EB"/>
    <w:rsid w:val="00A1433F"/>
    <w:rsid w:val="00A21357"/>
    <w:rsid w:val="00A753CE"/>
    <w:rsid w:val="00A96211"/>
    <w:rsid w:val="00AB5DDE"/>
    <w:rsid w:val="00AC56ED"/>
    <w:rsid w:val="00AD74AA"/>
    <w:rsid w:val="00B30FA9"/>
    <w:rsid w:val="00B57ACC"/>
    <w:rsid w:val="00B6654E"/>
    <w:rsid w:val="00B83EB0"/>
    <w:rsid w:val="00BB5E4B"/>
    <w:rsid w:val="00BD5897"/>
    <w:rsid w:val="00C813B3"/>
    <w:rsid w:val="00CA72CE"/>
    <w:rsid w:val="00CB3CC0"/>
    <w:rsid w:val="00D01345"/>
    <w:rsid w:val="00D573AA"/>
    <w:rsid w:val="00D67D54"/>
    <w:rsid w:val="00D73A9C"/>
    <w:rsid w:val="00D908EB"/>
    <w:rsid w:val="00D9285E"/>
    <w:rsid w:val="00D93BCC"/>
    <w:rsid w:val="00DA6A46"/>
    <w:rsid w:val="00DB075D"/>
    <w:rsid w:val="00DB788D"/>
    <w:rsid w:val="00DE222F"/>
    <w:rsid w:val="00E22415"/>
    <w:rsid w:val="00E465C4"/>
    <w:rsid w:val="00E53A01"/>
    <w:rsid w:val="00E627CF"/>
    <w:rsid w:val="00E63737"/>
    <w:rsid w:val="00E63A52"/>
    <w:rsid w:val="00E64814"/>
    <w:rsid w:val="00E8056C"/>
    <w:rsid w:val="00EA3F09"/>
    <w:rsid w:val="00EB779D"/>
    <w:rsid w:val="00EE36DE"/>
    <w:rsid w:val="00F44732"/>
    <w:rsid w:val="00F721C2"/>
    <w:rsid w:val="00F87411"/>
    <w:rsid w:val="00F94B51"/>
    <w:rsid w:val="00FA2559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417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46"/>
  </w:style>
  <w:style w:type="paragraph" w:styleId="Overskrift1">
    <w:name w:val="heading 1"/>
    <w:basedOn w:val="Normal"/>
    <w:next w:val="Normal"/>
    <w:link w:val="Overskrift1Tegn"/>
    <w:uiPriority w:val="9"/>
    <w:qFormat/>
    <w:rsid w:val="0012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1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2749F"/>
  </w:style>
  <w:style w:type="paragraph" w:styleId="Bunntekst">
    <w:name w:val="footer"/>
    <w:basedOn w:val="Normal"/>
    <w:link w:val="Bunn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2749F"/>
  </w:style>
  <w:style w:type="paragraph" w:styleId="Bobletekst">
    <w:name w:val="Balloon Text"/>
    <w:basedOn w:val="Normal"/>
    <w:link w:val="BobletekstTegn"/>
    <w:uiPriority w:val="99"/>
    <w:semiHidden/>
    <w:unhideWhenUsed/>
    <w:rsid w:val="00D73A9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A9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73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DB7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7A6A8A"/>
    <w:pPr>
      <w:ind w:left="720"/>
      <w:contextualSpacing/>
    </w:pPr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7A6A8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A6A8A"/>
    <w:rPr>
      <w:color w:val="605E5C"/>
      <w:shd w:val="clear" w:color="auto" w:fill="E1DFDD"/>
    </w:rPr>
  </w:style>
  <w:style w:type="paragraph" w:customStyle="1" w:styleId="Default">
    <w:name w:val="Default"/>
    <w:rsid w:val="00E465C4"/>
    <w:pPr>
      <w:autoSpaceDE w:val="0"/>
      <w:autoSpaceDN w:val="0"/>
      <w:adjustRightInd w:val="0"/>
    </w:pPr>
    <w:rPr>
      <w:rFonts w:ascii="Arial" w:eastAsia="Arial" w:hAnsi="Arial" w:cs="Arial"/>
      <w:color w:val="00000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1D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1D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46"/>
  </w:style>
  <w:style w:type="paragraph" w:styleId="Overskrift1">
    <w:name w:val="heading 1"/>
    <w:basedOn w:val="Normal"/>
    <w:next w:val="Normal"/>
    <w:link w:val="Overskrift1Tegn"/>
    <w:uiPriority w:val="9"/>
    <w:qFormat/>
    <w:rsid w:val="0012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1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2749F"/>
  </w:style>
  <w:style w:type="paragraph" w:styleId="Bunntekst">
    <w:name w:val="footer"/>
    <w:basedOn w:val="Normal"/>
    <w:link w:val="BunntekstTegn"/>
    <w:uiPriority w:val="99"/>
    <w:unhideWhenUsed/>
    <w:rsid w:val="005274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2749F"/>
  </w:style>
  <w:style w:type="paragraph" w:styleId="Bobletekst">
    <w:name w:val="Balloon Text"/>
    <w:basedOn w:val="Normal"/>
    <w:link w:val="BobletekstTegn"/>
    <w:uiPriority w:val="99"/>
    <w:semiHidden/>
    <w:unhideWhenUsed/>
    <w:rsid w:val="00D73A9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A9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73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DB7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7A6A8A"/>
    <w:pPr>
      <w:ind w:left="720"/>
      <w:contextualSpacing/>
    </w:pPr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7A6A8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A6A8A"/>
    <w:rPr>
      <w:color w:val="605E5C"/>
      <w:shd w:val="clear" w:color="auto" w:fill="E1DFDD"/>
    </w:rPr>
  </w:style>
  <w:style w:type="paragraph" w:customStyle="1" w:styleId="Default">
    <w:name w:val="Default"/>
    <w:rsid w:val="00E465C4"/>
    <w:pPr>
      <w:autoSpaceDE w:val="0"/>
      <w:autoSpaceDN w:val="0"/>
      <w:adjustRightInd w:val="0"/>
    </w:pPr>
    <w:rPr>
      <w:rFonts w:ascii="Arial" w:eastAsia="Arial" w:hAnsi="Arial" w:cs="Arial"/>
      <w:color w:val="00000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1D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1D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Volumes/Server/04.%20Maler/4.1%20Nye%20maler%202019/Brevvark/brevark-ari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6A899E-D238-E644-839A-FE176A13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//Volumes/Server/04. Maler/4.1 Nye maler 2019/Brevvark/brevark-arial.dotx</Template>
  <TotalTime>0</TotalTime>
  <Pages>3</Pages>
  <Words>936</Words>
  <Characters>4965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Isabel Kongsgaard</cp:lastModifiedBy>
  <cp:revision>2</cp:revision>
  <cp:lastPrinted>2019-10-11T13:29:00Z</cp:lastPrinted>
  <dcterms:created xsi:type="dcterms:W3CDTF">2021-09-14T10:23:00Z</dcterms:created>
  <dcterms:modified xsi:type="dcterms:W3CDTF">2021-09-14T10:23:00Z</dcterms:modified>
</cp:coreProperties>
</file>