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30D3" w:rsidRDefault="00861365">
      <w:r>
        <w:t>Sak 3 Uttalelser</w:t>
      </w:r>
    </w:p>
    <w:p w:rsidR="00861365" w:rsidRDefault="00861365">
      <w:r>
        <w:t>Styret innstiller på følgende uttalelse:</w:t>
      </w:r>
    </w:p>
    <w:p w:rsidR="00AE1FE3" w:rsidRDefault="00AE1FE3">
      <w:r>
        <w:t xml:space="preserve">BPA </w:t>
      </w:r>
      <w:r w:rsidR="008856A3">
        <w:t xml:space="preserve">for ungdom </w:t>
      </w:r>
      <w:r>
        <w:t>nå!</w:t>
      </w:r>
    </w:p>
    <w:p w:rsidR="008856A3" w:rsidRDefault="004720DD">
      <w:r>
        <w:t>Brukerstyrt personlig assistanse (BPA)</w:t>
      </w:r>
      <w:r w:rsidR="00AE1FE3">
        <w:t xml:space="preserve"> er en lovfestet rettighet som </w:t>
      </w:r>
      <w:r w:rsidR="007D694C">
        <w:t xml:space="preserve">gir </w:t>
      </w:r>
      <w:r w:rsidR="00523890">
        <w:t>personer med</w:t>
      </w:r>
      <w:r w:rsidR="007D694C">
        <w:t xml:space="preserve"> funksjonsnedsettelser og kronisk sykdom mulighet til å leve frie og selvstendige liv. </w:t>
      </w:r>
      <w:r w:rsidR="008856A3">
        <w:t>På sitt beste er BPA et verktøy for likestilling.</w:t>
      </w:r>
    </w:p>
    <w:p w:rsidR="00F2456A" w:rsidRDefault="00F2456A">
      <w:r>
        <w:t>Dessverre ser vi at rettigheten</w:t>
      </w:r>
      <w:r w:rsidR="007D694C">
        <w:t xml:space="preserve"> </w:t>
      </w:r>
      <w:r w:rsidR="00AE1FE3">
        <w:t xml:space="preserve">i praksis blir svært ulikt tolket av </w:t>
      </w:r>
      <w:r>
        <w:t>de ulike kommunene.</w:t>
      </w:r>
      <w:r w:rsidR="00AE1FE3">
        <w:t xml:space="preserve"> </w:t>
      </w:r>
      <w:r w:rsidR="007D694C">
        <w:t xml:space="preserve">Mange får ikke assistansen de har krav på, må nedprioritere sosialt liv, </w:t>
      </w:r>
      <w:r>
        <w:t>eller</w:t>
      </w:r>
      <w:r w:rsidR="007D694C">
        <w:t xml:space="preserve"> mister BPA-tilbudet sitt når de flytter til en annen kommune.</w:t>
      </w:r>
    </w:p>
    <w:p w:rsidR="004720DD" w:rsidRDefault="00F2456A">
      <w:r>
        <w:t xml:space="preserve">Manglende BPA-tilbud kan få </w:t>
      </w:r>
      <w:r w:rsidR="008856A3">
        <w:t xml:space="preserve">særlig </w:t>
      </w:r>
      <w:r>
        <w:t xml:space="preserve">store konsekvenser for </w:t>
      </w:r>
      <w:r w:rsidR="00523890">
        <w:t>barn og unge</w:t>
      </w:r>
      <w:r>
        <w:t xml:space="preserve">. </w:t>
      </w:r>
      <w:r w:rsidR="00C60178">
        <w:t>Mange u</w:t>
      </w:r>
      <w:r w:rsidR="004720DD">
        <w:t xml:space="preserve">nge under 18 år opplever å ikke få tildelt BPA, </w:t>
      </w:r>
      <w:r w:rsidR="00C60178">
        <w:t>og får dermed ikke levd et vanlig ungdomsliv eller frigjøre seg fra foreldrene</w:t>
      </w:r>
      <w:r w:rsidR="004720DD">
        <w:t xml:space="preserve">. </w:t>
      </w:r>
      <w:r w:rsidR="00DD05F0">
        <w:t xml:space="preserve">Flere mister BPA-tilbudet sitt i overgangen fra ungdomstiden til voksenlivet, som allerede er en sårbar fase for mange. </w:t>
      </w:r>
      <w:r w:rsidR="004720DD">
        <w:t>Unge voksne kan ikke begynne på drømmestudiet</w:t>
      </w:r>
      <w:r>
        <w:t>,</w:t>
      </w:r>
      <w:r w:rsidR="004720DD">
        <w:t xml:space="preserve"> fordi de </w:t>
      </w:r>
      <w:r>
        <w:t>må bruke timene de har på basale behov</w:t>
      </w:r>
      <w:r w:rsidR="004720DD">
        <w:t xml:space="preserve">. Det er </w:t>
      </w:r>
      <w:r w:rsidR="00C82FD4">
        <w:t>òg</w:t>
      </w:r>
      <w:r w:rsidR="004720DD">
        <w:t xml:space="preserve"> vanskelig å få assistanse til å være sosial og delta på fritidsaktiviteter, fordi det ikke anses som</w:t>
      </w:r>
      <w:r w:rsidR="0057504A">
        <w:t xml:space="preserve"> </w:t>
      </w:r>
      <w:r w:rsidR="00523890">
        <w:t>viktig</w:t>
      </w:r>
      <w:r w:rsidR="0057504A">
        <w:t>.</w:t>
      </w:r>
    </w:p>
    <w:p w:rsidR="00C60178" w:rsidRDefault="008856A3" w:rsidP="00C82FD4">
      <w:r>
        <w:t xml:space="preserve">Unge funksjonshemmede </w:t>
      </w:r>
      <w:r w:rsidR="00DD05F0">
        <w:t>krever at BPA-ordningen forbedres så snart som mulig</w:t>
      </w:r>
      <w:r>
        <w:t>. Det holder ikke med mindre justeringer.</w:t>
      </w:r>
      <w:r w:rsidR="00C60178">
        <w:t xml:space="preserve"> </w:t>
      </w:r>
      <w:r w:rsidR="00C82FD4">
        <w:t xml:space="preserve">Funksjonshemmede må selv få bestemme når, hvor, hvordan og fra hvem de får assistanse. </w:t>
      </w:r>
      <w:r>
        <w:t>Vi</w:t>
      </w:r>
      <w:r w:rsidR="00C60178">
        <w:t xml:space="preserve"> </w:t>
      </w:r>
      <w:r>
        <w:t xml:space="preserve">er glad for at regjeringen har satt et utvalg som skal se på ordningen. Vi </w:t>
      </w:r>
      <w:r w:rsidR="00C82FD4">
        <w:t xml:space="preserve">forventer at utvalget </w:t>
      </w:r>
      <w:r w:rsidR="00DD05F0">
        <w:t>leverer forslag til hvordan flere ungdommer</w:t>
      </w:r>
      <w:r w:rsidR="00523890">
        <w:t xml:space="preserve"> med behov for det,</w:t>
      </w:r>
      <w:r w:rsidR="00DD05F0">
        <w:t xml:space="preserve"> kan få BPA.</w:t>
      </w:r>
    </w:p>
    <w:p w:rsidR="00DD05F0" w:rsidRDefault="00DD05F0" w:rsidP="00DD05F0">
      <w:pPr>
        <w:tabs>
          <w:tab w:val="left" w:pos="5494"/>
        </w:tabs>
      </w:pPr>
      <w:r>
        <w:lastRenderedPageBreak/>
        <w:t>Det haster å gjøre noe med BPA-ordningen!</w:t>
      </w:r>
    </w:p>
    <w:p w:rsidR="00C30E8A" w:rsidRDefault="00AE1FE3">
      <w:r>
        <w:t>Unge fun</w:t>
      </w:r>
      <w:r w:rsidR="00C30E8A">
        <w:t>ksj</w:t>
      </w:r>
      <w:r>
        <w:t xml:space="preserve">onshemmede </w:t>
      </w:r>
      <w:r w:rsidR="00C30E8A">
        <w:t>mener at:</w:t>
      </w:r>
    </w:p>
    <w:p w:rsidR="00AE1FE3" w:rsidRDefault="005C1312" w:rsidP="00AE1FE3">
      <w:pPr>
        <w:pStyle w:val="Listeavsnitt"/>
        <w:numPr>
          <w:ilvl w:val="0"/>
          <w:numId w:val="1"/>
        </w:numPr>
      </w:pPr>
      <w:r>
        <w:t xml:space="preserve">Retten til BPA må utvides til å gjelde alle med et langvarig assistansebehov, uavhengig av </w:t>
      </w:r>
      <w:r w:rsidR="00BC21BF">
        <w:t>hvor mange timer man har behov for.</w:t>
      </w:r>
    </w:p>
    <w:p w:rsidR="0003791A" w:rsidRDefault="0003791A" w:rsidP="00AE1FE3">
      <w:pPr>
        <w:pStyle w:val="Listeavsnitt"/>
        <w:numPr>
          <w:ilvl w:val="0"/>
          <w:numId w:val="1"/>
        </w:numPr>
      </w:pPr>
      <w:r>
        <w:t xml:space="preserve">Retten til BPA må gjelde </w:t>
      </w:r>
      <w:r w:rsidR="00BC21BF">
        <w:t>uavhengig av</w:t>
      </w:r>
      <w:r>
        <w:t xml:space="preserve"> hvor man bor. Ingen må kunne miste BPA-tilbudet sitt når de flytter til en annen kommune</w:t>
      </w:r>
      <w:r w:rsidR="00E94693">
        <w:t xml:space="preserve">. </w:t>
      </w:r>
    </w:p>
    <w:p w:rsidR="0003791A" w:rsidRDefault="00BC21BF" w:rsidP="0003791A">
      <w:pPr>
        <w:pStyle w:val="Listeavsnitt"/>
        <w:numPr>
          <w:ilvl w:val="0"/>
          <w:numId w:val="1"/>
        </w:numPr>
      </w:pPr>
      <w:r>
        <w:t>Det bør komme på plass en forskrift som tydeliggjør hvilke prinsipper BPA skal gis etter, og at funksjonshemmede selv bestemmer over assistansen.</w:t>
      </w:r>
    </w:p>
    <w:p w:rsidR="0057504A" w:rsidRDefault="0057504A" w:rsidP="0003791A">
      <w:pPr>
        <w:pStyle w:val="Listeavsnitt"/>
        <w:numPr>
          <w:ilvl w:val="0"/>
          <w:numId w:val="1"/>
        </w:numPr>
      </w:pPr>
      <w:r>
        <w:t>BPA</w:t>
      </w:r>
      <w:r w:rsidR="00861365">
        <w:t xml:space="preserve"> timer</w:t>
      </w:r>
      <w:r>
        <w:t xml:space="preserve"> til høyere utdanning</w:t>
      </w:r>
      <w:r w:rsidR="00861365">
        <w:t xml:space="preserve"> er en rettighet</w:t>
      </w:r>
      <w:r>
        <w:t>.</w:t>
      </w:r>
    </w:p>
    <w:p w:rsidR="00AE1FE3" w:rsidRDefault="00E94693" w:rsidP="00AE1FE3">
      <w:pPr>
        <w:pStyle w:val="Listeavsnitt"/>
        <w:numPr>
          <w:ilvl w:val="0"/>
          <w:numId w:val="1"/>
        </w:numPr>
      </w:pPr>
      <w:r>
        <w:t>K</w:t>
      </w:r>
      <w:r w:rsidR="00AE1FE3">
        <w:t>ommunenes komp</w:t>
      </w:r>
      <w:r>
        <w:t>e</w:t>
      </w:r>
      <w:r w:rsidR="00AE1FE3">
        <w:t xml:space="preserve">tanse om BPA </w:t>
      </w:r>
      <w:r>
        <w:t xml:space="preserve">som likestillingsverktøy </w:t>
      </w:r>
      <w:r w:rsidR="00AE1FE3">
        <w:t>må økes.</w:t>
      </w:r>
    </w:p>
    <w:p w:rsidR="00BC21BF" w:rsidRDefault="00C30E8A" w:rsidP="00BC21BF">
      <w:pPr>
        <w:pStyle w:val="Listeavsnitt"/>
        <w:numPr>
          <w:ilvl w:val="0"/>
          <w:numId w:val="1"/>
        </w:numPr>
      </w:pPr>
      <w:r>
        <w:t xml:space="preserve">Alle barn </w:t>
      </w:r>
      <w:r w:rsidR="0081306F">
        <w:t xml:space="preserve">og unge </w:t>
      </w:r>
      <w:r>
        <w:t>under 18 år som har behov for BPA</w:t>
      </w:r>
      <w:r w:rsidR="0028340C">
        <w:t>,</w:t>
      </w:r>
      <w:r>
        <w:t xml:space="preserve"> må få det. </w:t>
      </w:r>
      <w:r w:rsidR="00BC21BF">
        <w:t>For</w:t>
      </w:r>
      <w:r w:rsidR="0057504A">
        <w:t>esattes</w:t>
      </w:r>
      <w:r w:rsidR="00BC21BF">
        <w:t xml:space="preserve"> omsorgs</w:t>
      </w:r>
      <w:r w:rsidR="0057504A">
        <w:t>plikt</w:t>
      </w:r>
      <w:r w:rsidR="00BC21BF">
        <w:t xml:space="preserve"> er ikke gyldig grunn til å </w:t>
      </w:r>
      <w:r w:rsidR="00523890">
        <w:t>ikke</w:t>
      </w:r>
      <w:r w:rsidR="00BC21BF">
        <w:t xml:space="preserve"> å innvilge BPA.</w:t>
      </w:r>
    </w:p>
    <w:p w:rsidR="007D694C" w:rsidRDefault="0081306F" w:rsidP="00244C9F">
      <w:pPr>
        <w:pStyle w:val="Listeavsnitt"/>
        <w:numPr>
          <w:ilvl w:val="0"/>
          <w:numId w:val="1"/>
        </w:numPr>
      </w:pPr>
      <w:r>
        <w:t>Ungdom må bli hørt i utformingen av assistansetilbudet, og gradvis få mer ansvar etterhvert som de modnes.</w:t>
      </w:r>
    </w:p>
    <w:p w:rsidR="007D694C" w:rsidRDefault="007D694C" w:rsidP="0028340C">
      <w:pPr>
        <w:pStyle w:val="Listeavsnitt"/>
        <w:numPr>
          <w:ilvl w:val="0"/>
          <w:numId w:val="1"/>
        </w:numPr>
      </w:pPr>
      <w:r>
        <w:t xml:space="preserve">Den enkeltes assistansebehov må være grunnlaget for hvor mye assistanse man får, </w:t>
      </w:r>
      <w:r w:rsidR="00244C9F">
        <w:t>og</w:t>
      </w:r>
      <w:r>
        <w:t xml:space="preserve"> sosial deltakelse og fritidsaktiviteter</w:t>
      </w:r>
      <w:r w:rsidR="00244C9F">
        <w:t xml:space="preserve"> må være inkludert.</w:t>
      </w:r>
    </w:p>
    <w:p w:rsidR="00AE1FE3" w:rsidRDefault="00AE1FE3"/>
    <w:sectPr w:rsidR="00AE1FE3" w:rsidSect="00CE327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lnNumType w:countBy="1" w:restart="continuou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6EDD" w:rsidRDefault="00C86EDD" w:rsidP="00861365">
      <w:pPr>
        <w:spacing w:before="0" w:after="0" w:line="240" w:lineRule="auto"/>
      </w:pPr>
      <w:r>
        <w:separator/>
      </w:r>
    </w:p>
  </w:endnote>
  <w:endnote w:type="continuationSeparator" w:id="0">
    <w:p w:rsidR="00C86EDD" w:rsidRDefault="00C86EDD" w:rsidP="008613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altName w:val="Arial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1365" w:rsidRDefault="00861365" w:rsidP="00861365">
    <w:pPr>
      <w:pStyle w:val="Bunntekst"/>
      <w:jc w:val="center"/>
    </w:pPr>
    <w:r w:rsidRPr="00B30FA9">
      <w:rPr>
        <w:rFonts w:ascii="Arial" w:hAnsi="Arial" w:cs="Arial"/>
        <w:noProof/>
      </w:rPr>
      <w:drawing>
        <wp:inline distT="0" distB="0" distL="0" distR="0" wp14:anchorId="209316AA" wp14:editId="45D94E00">
          <wp:extent cx="4149245" cy="853440"/>
          <wp:effectExtent l="0" t="0" r="3810" b="0"/>
          <wp:docPr id="2" name="Bilde 2" descr="Et bilde som inneholder brann, peis, lys, sitter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brann, peis, lys, sitter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4489" cy="85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1365" w:rsidRPr="00B30FA9" w:rsidRDefault="00861365" w:rsidP="00861365">
    <w:pPr>
      <w:pStyle w:val="BasicParagraph"/>
      <w:jc w:val="center"/>
      <w:rPr>
        <w:rFonts w:ascii="Arial" w:hAnsi="Arial" w:cs="Arial"/>
        <w:sz w:val="18"/>
        <w:szCs w:val="18"/>
        <w:lang w:val="nb-NO"/>
      </w:rPr>
    </w:pPr>
    <w:r w:rsidRPr="00B30FA9">
      <w:rPr>
        <w:rFonts w:ascii="Arial" w:hAnsi="Arial" w:cs="Arial"/>
        <w:b/>
        <w:bCs/>
        <w:sz w:val="18"/>
        <w:szCs w:val="18"/>
        <w:lang w:val="nb-NO"/>
      </w:rPr>
      <w:t>Unge funksjonshemmede</w:t>
    </w:r>
    <w:r w:rsidRPr="00B30FA9">
      <w:rPr>
        <w:rFonts w:ascii="Arial" w:hAnsi="Arial" w:cs="Arial"/>
        <w:sz w:val="18"/>
        <w:szCs w:val="18"/>
        <w:lang w:val="nb-NO"/>
      </w:rPr>
      <w:t xml:space="preserve"> | Mariboes gate 13, 0183 Oslo | post@ungefunksjonshemmede.no</w:t>
    </w:r>
  </w:p>
  <w:p w:rsidR="00861365" w:rsidRDefault="0086136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6EDD" w:rsidRDefault="00C86EDD" w:rsidP="00861365">
      <w:pPr>
        <w:spacing w:before="0" w:after="0" w:line="240" w:lineRule="auto"/>
      </w:pPr>
      <w:r>
        <w:separator/>
      </w:r>
    </w:p>
  </w:footnote>
  <w:footnote w:type="continuationSeparator" w:id="0">
    <w:p w:rsidR="00C86EDD" w:rsidRDefault="00C86EDD" w:rsidP="008613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1365" w:rsidRDefault="00861365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FE5983" wp14:editId="7CBCA38B">
          <wp:simplePos x="0" y="0"/>
          <wp:positionH relativeFrom="column">
            <wp:posOffset>0</wp:posOffset>
          </wp:positionH>
          <wp:positionV relativeFrom="paragraph">
            <wp:posOffset>212090</wp:posOffset>
          </wp:positionV>
          <wp:extent cx="1594485" cy="588010"/>
          <wp:effectExtent l="0" t="0" r="5715" b="0"/>
          <wp:wrapTopAndBottom/>
          <wp:docPr id="1" name="Bilde 1" descr="Et bilde som inneholder ma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ma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C7729"/>
    <w:multiLevelType w:val="hybridMultilevel"/>
    <w:tmpl w:val="4C9A12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E3"/>
    <w:rsid w:val="0003791A"/>
    <w:rsid w:val="00244C9F"/>
    <w:rsid w:val="0028340C"/>
    <w:rsid w:val="00316606"/>
    <w:rsid w:val="003B501A"/>
    <w:rsid w:val="004720DD"/>
    <w:rsid w:val="0052169F"/>
    <w:rsid w:val="00523890"/>
    <w:rsid w:val="0057504A"/>
    <w:rsid w:val="00594C29"/>
    <w:rsid w:val="005C1312"/>
    <w:rsid w:val="006F30D3"/>
    <w:rsid w:val="007D1B0B"/>
    <w:rsid w:val="007D694C"/>
    <w:rsid w:val="0081306F"/>
    <w:rsid w:val="00861365"/>
    <w:rsid w:val="008856A3"/>
    <w:rsid w:val="00AE13C7"/>
    <w:rsid w:val="00AE1FE3"/>
    <w:rsid w:val="00BB121C"/>
    <w:rsid w:val="00BC21BF"/>
    <w:rsid w:val="00C30E8A"/>
    <w:rsid w:val="00C60178"/>
    <w:rsid w:val="00C72F8E"/>
    <w:rsid w:val="00C82FD4"/>
    <w:rsid w:val="00C86EDD"/>
    <w:rsid w:val="00CE3279"/>
    <w:rsid w:val="00D53392"/>
    <w:rsid w:val="00DD05F0"/>
    <w:rsid w:val="00E94693"/>
    <w:rsid w:val="00F2456A"/>
    <w:rsid w:val="00F90AA1"/>
    <w:rsid w:val="00FB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8F31"/>
  <w14:defaultImageDpi w14:val="32767"/>
  <w15:chartTrackingRefBased/>
  <w15:docId w15:val="{67003C16-915E-AD49-8B1E-B16D99A2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1FE3"/>
    <w:pPr>
      <w:spacing w:before="240" w:after="440" w:line="276" w:lineRule="auto"/>
    </w:pPr>
    <w:rPr>
      <w:rFonts w:ascii="Calibri" w:eastAsia="Calibri" w:hAnsi="Calibri" w:cs="Times New Roman"/>
      <w:sz w:val="28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E1FE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30E8A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0E8A"/>
    <w:rPr>
      <w:rFonts w:ascii="Times New Roman" w:eastAsia="Calibri" w:hAnsi="Times New Roman" w:cs="Times New Roman"/>
      <w:sz w:val="18"/>
      <w:szCs w:val="18"/>
    </w:rPr>
  </w:style>
  <w:style w:type="character" w:styleId="Linjenummer">
    <w:name w:val="line number"/>
    <w:basedOn w:val="Standardskriftforavsnitt"/>
    <w:uiPriority w:val="99"/>
    <w:semiHidden/>
    <w:unhideWhenUsed/>
    <w:rsid w:val="00CE3279"/>
  </w:style>
  <w:style w:type="paragraph" w:styleId="Topptekst">
    <w:name w:val="header"/>
    <w:basedOn w:val="Normal"/>
    <w:link w:val="TopptekstTegn"/>
    <w:uiPriority w:val="99"/>
    <w:unhideWhenUsed/>
    <w:rsid w:val="0086136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61365"/>
    <w:rPr>
      <w:rFonts w:ascii="Calibri" w:eastAsia="Calibri" w:hAnsi="Calibri" w:cs="Times New Roman"/>
      <w:sz w:val="28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86136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61365"/>
    <w:rPr>
      <w:rFonts w:ascii="Calibri" w:eastAsia="Calibri" w:hAnsi="Calibri" w:cs="Times New Roman"/>
      <w:sz w:val="28"/>
      <w:szCs w:val="22"/>
    </w:rPr>
  </w:style>
  <w:style w:type="paragraph" w:customStyle="1" w:styleId="BasicParagraph">
    <w:name w:val="[Basic Paragraph]"/>
    <w:basedOn w:val="Normal"/>
    <w:uiPriority w:val="99"/>
    <w:rsid w:val="00861365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Leif-Ove Hansen</dc:creator>
  <cp:keywords/>
  <dc:description/>
  <cp:lastModifiedBy>Leif-Ove Hansen</cp:lastModifiedBy>
  <cp:revision>2</cp:revision>
  <dcterms:created xsi:type="dcterms:W3CDTF">2020-09-18T08:31:00Z</dcterms:created>
  <dcterms:modified xsi:type="dcterms:W3CDTF">2020-09-18T08:31:00Z</dcterms:modified>
</cp:coreProperties>
</file>