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15AC">
      <w:pPr>
        <w:pStyle w:val="Brdtekst"/>
        <w:kinsoku w:val="0"/>
        <w:overflowPunct w:val="0"/>
        <w:ind w:left="7743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1955800" cy="749300"/>
            <wp:effectExtent l="0" t="0" r="0" b="12700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0E08">
      <w:pPr>
        <w:pStyle w:val="Brdtekst"/>
        <w:kinsoku w:val="0"/>
        <w:overflowPunct w:val="0"/>
        <w:spacing w:before="158"/>
        <w:ind w:right="780"/>
        <w:jc w:val="right"/>
      </w:pPr>
      <w:r>
        <w:t>Oslo, 23/01-2019</w:t>
      </w:r>
    </w:p>
    <w:p w:rsidR="00000000" w:rsidRDefault="00240E08">
      <w:pPr>
        <w:pStyle w:val="Brdtekst"/>
        <w:kinsoku w:val="0"/>
        <w:overflowPunct w:val="0"/>
        <w:rPr>
          <w:sz w:val="26"/>
          <w:szCs w:val="26"/>
        </w:rPr>
      </w:pPr>
    </w:p>
    <w:p w:rsidR="00000000" w:rsidRDefault="00240E08">
      <w:pPr>
        <w:pStyle w:val="Brdtekst"/>
        <w:kinsoku w:val="0"/>
        <w:overflowPunct w:val="0"/>
        <w:spacing w:before="4"/>
        <w:rPr>
          <w:sz w:val="22"/>
          <w:szCs w:val="22"/>
        </w:rPr>
      </w:pPr>
    </w:p>
    <w:p w:rsidR="00000000" w:rsidRDefault="00240E08">
      <w:pPr>
        <w:pStyle w:val="Brdtekst"/>
        <w:kinsoku w:val="0"/>
        <w:overflowPunct w:val="0"/>
        <w:spacing w:before="1"/>
        <w:ind w:left="112"/>
        <w:rPr>
          <w:b/>
          <w:bCs/>
        </w:rPr>
      </w:pPr>
      <w:r>
        <w:rPr>
          <w:b/>
          <w:bCs/>
        </w:rPr>
        <w:t>HØRINGSNOTAT TIL REPRESENTANTFORSLAG 51 S (DOKUMENT 8:51 S)</w:t>
      </w:r>
    </w:p>
    <w:p w:rsidR="00000000" w:rsidRDefault="00240E08">
      <w:pPr>
        <w:pStyle w:val="Brdteks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240E08">
      <w:pPr>
        <w:pStyle w:val="Brdtekst"/>
        <w:kinsoku w:val="0"/>
        <w:overflowPunct w:val="0"/>
        <w:ind w:left="112" w:right="935"/>
        <w:rPr>
          <w:i/>
          <w:iCs/>
        </w:rPr>
      </w:pPr>
      <w:r>
        <w:rPr>
          <w:i/>
          <w:iCs/>
        </w:rPr>
        <w:t>Unge f</w:t>
      </w:r>
      <w:r>
        <w:rPr>
          <w:i/>
          <w:iCs/>
        </w:rPr>
        <w:t>unksjonshemmede er en interesseorganisasjon for 37 diagnoseorganisasjoner for ungdom. Vi er en kunnskapsleverandør og samarbeidspartner innenfor utdanning inkluderende arbeidsliv, ungdomshelse og brukermedvirkning.</w:t>
      </w:r>
    </w:p>
    <w:p w:rsidR="00000000" w:rsidRDefault="00240E08">
      <w:pPr>
        <w:pStyle w:val="Brdtekst"/>
        <w:kinsoku w:val="0"/>
        <w:overflowPunct w:val="0"/>
        <w:rPr>
          <w:i/>
          <w:iCs/>
        </w:rPr>
      </w:pPr>
    </w:p>
    <w:p w:rsidR="00000000" w:rsidRDefault="00240E08">
      <w:pPr>
        <w:pStyle w:val="Brdtekst"/>
        <w:kinsoku w:val="0"/>
        <w:overflowPunct w:val="0"/>
        <w:ind w:left="112" w:right="1776"/>
      </w:pPr>
      <w:r>
        <w:t>Med dette ønsker vi å gi våre innspill t</w:t>
      </w:r>
      <w:r>
        <w:t>il forslagets punkt 3, som omhandler unge uføres rett til arbeidsmarkedstiltak og økt oppfølging fra NAV.</w:t>
      </w:r>
    </w:p>
    <w:p w:rsidR="00000000" w:rsidRDefault="00240E08">
      <w:pPr>
        <w:pStyle w:val="Brdtekst"/>
        <w:kinsoku w:val="0"/>
        <w:overflowPunct w:val="0"/>
        <w:spacing w:before="1"/>
      </w:pPr>
    </w:p>
    <w:p w:rsidR="00000000" w:rsidRDefault="00240E08">
      <w:pPr>
        <w:pStyle w:val="Brdtekst"/>
        <w:kinsoku w:val="0"/>
        <w:overflowPunct w:val="0"/>
        <w:ind w:left="112" w:right="770"/>
      </w:pPr>
      <w:r>
        <w:t>Norge nyter godt av høy sysselsetting, og en økonomi som går godt. Allikevel, tross innsats over tid, har vi ikke lykkes med å inkludere alle i arbei</w:t>
      </w:r>
      <w:r>
        <w:t>dslivet. Sysselsettingsandelen blant mennesker med funksjonsnedsettelse har stått tilnærmet stille siden 2006, og blant ungdom er det en negativ utvikling.</w:t>
      </w:r>
    </w:p>
    <w:p w:rsidR="00000000" w:rsidRDefault="00240E08">
      <w:pPr>
        <w:pStyle w:val="Brdtekst"/>
        <w:kinsoku w:val="0"/>
        <w:overflowPunct w:val="0"/>
        <w:ind w:left="112" w:right="935"/>
      </w:pPr>
      <w:r>
        <w:t>Unge funksjonshemmede representerer en gruppe hvor disse problemstillingene krysses, og rammer enkel</w:t>
      </w:r>
      <w:r>
        <w:t>te ekstra hardt. Vi trenger derfor en arbeidslivspolitikk som prioriterer tiltak for unge med funksjonsnedsettelser og kronisk sykdom.</w:t>
      </w:r>
    </w:p>
    <w:p w:rsidR="00000000" w:rsidRDefault="00240E08">
      <w:pPr>
        <w:pStyle w:val="Brdtekst"/>
        <w:kinsoku w:val="0"/>
        <w:overflowPunct w:val="0"/>
      </w:pPr>
    </w:p>
    <w:p w:rsidR="00000000" w:rsidRDefault="00240E08">
      <w:pPr>
        <w:pStyle w:val="Brdtekst"/>
        <w:kinsoku w:val="0"/>
        <w:overflowPunct w:val="0"/>
        <w:ind w:left="112" w:right="770"/>
      </w:pPr>
      <w:r>
        <w:t>Å bli erklært arbeidsufør i ung alder har både individuelle og samfunnsmessige konsekvenser. For samfunnet er dette tapt</w:t>
      </w:r>
      <w:r>
        <w:t xml:space="preserve"> arbeidskraft, og for den enkelte betyr det en tilværelse med vedvarende lavinntekt, og uten det fellesskapet en arbeidsplass gir. Dette er en gruppe som øker i antall, noe som bør bekymre politikerne, og tilsi vilje til økt innsats på området.</w:t>
      </w:r>
    </w:p>
    <w:p w:rsidR="00000000" w:rsidRDefault="00240E08">
      <w:pPr>
        <w:pStyle w:val="Brdtekst"/>
        <w:kinsoku w:val="0"/>
        <w:overflowPunct w:val="0"/>
      </w:pPr>
    </w:p>
    <w:p w:rsidR="00000000" w:rsidRDefault="00240E08">
      <w:pPr>
        <w:pStyle w:val="Brdtekst"/>
        <w:kinsoku w:val="0"/>
        <w:overflowPunct w:val="0"/>
        <w:ind w:left="112" w:right="935"/>
      </w:pPr>
      <w:r>
        <w:t>De siste å</w:t>
      </w:r>
      <w:r>
        <w:t>rene har vi sett gledelige politiske tiltak som Ungdomsinnsatsen i NAV og Inkluderingsdugnaden med fokus på økt sysselsetting av mennesker med funksjonsnedsettelser. Allikevel er det urovekkende at de som står lengst unna arbeidslivet ofte er utelatt fra s</w:t>
      </w:r>
      <w:r>
        <w:t>amtalen, og utenfor målgruppen for tiltak og bistand; nemlig unge uføre.</w:t>
      </w:r>
    </w:p>
    <w:p w:rsidR="00000000" w:rsidRDefault="00240E08">
      <w:pPr>
        <w:pStyle w:val="Brdtekst"/>
        <w:kinsoku w:val="0"/>
        <w:overflowPunct w:val="0"/>
        <w:spacing w:before="1"/>
      </w:pPr>
    </w:p>
    <w:p w:rsidR="00000000" w:rsidRDefault="00240E08">
      <w:pPr>
        <w:pStyle w:val="Brdtekst"/>
        <w:kinsoku w:val="0"/>
        <w:overflowPunct w:val="0"/>
        <w:ind w:left="112" w:right="883"/>
      </w:pPr>
      <w:r>
        <w:t>Det er viktig å understreke at uføretrygd innvilges på bakgrunn av helsetilstand, og at enkelte derfor vil være for syke til å jobbe i det hele tatt. Dette forslaget gjelder ikke dem</w:t>
      </w:r>
      <w:r>
        <w:t>, men viser til den gruppen som er vurdert til å ha en restarbeidsevne. Uførereformen har gjort det enklere å utnytte eventuell restarbeidsevne. Samtidig så opplever mange unge å miste all arbeidsrettet bistand i det uføretrygd innvilges. De mister saksbeh</w:t>
      </w:r>
      <w:r>
        <w:t>andleren sin, de mister tilgang til arbeidsmarkedstiltak, og står praktisk talt alene om å finne muligheter på arbeidsmarkedet.</w:t>
      </w:r>
    </w:p>
    <w:p w:rsidR="00000000" w:rsidRDefault="00240E08">
      <w:pPr>
        <w:pStyle w:val="Brdtekst"/>
        <w:kinsoku w:val="0"/>
        <w:overflowPunct w:val="0"/>
      </w:pPr>
    </w:p>
    <w:p w:rsidR="00000000" w:rsidRDefault="00240E08">
      <w:pPr>
        <w:pStyle w:val="Brdtekst"/>
        <w:kinsoku w:val="0"/>
        <w:overflowPunct w:val="0"/>
        <w:ind w:left="112" w:right="883"/>
      </w:pPr>
      <w:r>
        <w:t>Dette er en svært krevende øvelse for unge. De har kanskje aldri hatt en jobb, og har liten eller ingen erfaring med jobbsøking</w:t>
      </w:r>
      <w:r>
        <w:t>. Mange har også få formelle kvalifikasjoner, eller lengre perioder uten aktivitet. Det kan også være utfordrende å finne stillinger som er tilstrekkelige fleksible, og arbeidsplasser som er tilstrekkelig tilrettelagt. Her ville bistand fra NAV kunne gjort</w:t>
      </w:r>
      <w:r>
        <w:t xml:space="preserve"> en forskjell slik at flere unge uføre fikk muligheten til å delta i arbeidslivet. Unge funksjonshemmede mener mangelen på slik bistand er en stor urett mot unge som både kan og vil delta i arbeidslivet.</w:t>
      </w:r>
    </w:p>
    <w:p w:rsidR="00000000" w:rsidRDefault="00240E08">
      <w:pPr>
        <w:pStyle w:val="Brdtekst"/>
        <w:kinsoku w:val="0"/>
        <w:overflowPunct w:val="0"/>
        <w:spacing w:before="1"/>
      </w:pPr>
    </w:p>
    <w:p w:rsidR="00000000" w:rsidRDefault="00240E08">
      <w:pPr>
        <w:pStyle w:val="Brdtekst"/>
        <w:kinsoku w:val="0"/>
        <w:overflowPunct w:val="0"/>
        <w:ind w:left="112" w:right="770"/>
      </w:pPr>
      <w:r>
        <w:t>Følger man den offentlige samtalen om unge som står</w:t>
      </w:r>
      <w:r>
        <w:t xml:space="preserve"> utenfor får man inntrykk av at dette er en gruppe som trenger å stilles krav til, strammes opp og motiveres til aktivitet. Det er godt mulig dette gjør seg gjeldende for enkelte, men det burde være unødvendig å påpeke at «ungdom» nødvendigvis er en stor</w:t>
      </w:r>
    </w:p>
    <w:p w:rsidR="00000000" w:rsidRDefault="00240E08">
      <w:pPr>
        <w:pStyle w:val="Brdtekst"/>
        <w:kinsoku w:val="0"/>
        <w:overflowPunct w:val="0"/>
        <w:ind w:left="112" w:right="770"/>
        <w:sectPr w:rsidR="00000000">
          <w:footerReference w:type="default" r:id="rId8"/>
          <w:pgSz w:w="11900" w:h="16850"/>
          <w:pgMar w:top="800" w:right="200" w:bottom="1920" w:left="740" w:header="0" w:footer="1732" w:gutter="0"/>
          <w:pgNumType w:start="1"/>
          <w:cols w:space="708"/>
          <w:noEndnote/>
        </w:sectPr>
      </w:pPr>
    </w:p>
    <w:p w:rsidR="00000000" w:rsidRDefault="00240E08">
      <w:pPr>
        <w:pStyle w:val="Brdtekst"/>
        <w:kinsoku w:val="0"/>
        <w:overflowPunct w:val="0"/>
        <w:spacing w:before="71"/>
        <w:ind w:left="112" w:right="794"/>
      </w:pPr>
      <w:r>
        <w:lastRenderedPageBreak/>
        <w:t>og svært mangfoldig gruppe. Vi ønsker derfor å minne om at unge med funksjonsnedsettelser og kronisk sykdom møter en rekke strukturelle barrierer i arbeidslivet; både på arbeidsplassen og i tiltaksapparatet. Det som trengs er en m</w:t>
      </w:r>
      <w:r>
        <w:t>ålrettet innsats for å bygge ned disse barrierene slik at flere kommer i arbeid eller utdanning. Ungdomsvennlige tjenester i NAV, og en offensiv inkluderingsdugnad som også fokuserer på strukturelle utfordringer vil være en utmerket</w:t>
      </w:r>
      <w:r>
        <w:rPr>
          <w:spacing w:val="-2"/>
        </w:rPr>
        <w:t xml:space="preserve"> </w:t>
      </w:r>
      <w:r>
        <w:t>start.</w:t>
      </w:r>
    </w:p>
    <w:p w:rsidR="00000000" w:rsidRDefault="00240E08">
      <w:pPr>
        <w:pStyle w:val="Brdtekst"/>
        <w:kinsoku w:val="0"/>
        <w:overflowPunct w:val="0"/>
      </w:pPr>
    </w:p>
    <w:p w:rsidR="00000000" w:rsidRDefault="00240E08">
      <w:pPr>
        <w:pStyle w:val="Brdtekst"/>
        <w:kinsoku w:val="0"/>
        <w:overflowPunct w:val="0"/>
        <w:ind w:left="112" w:right="770"/>
      </w:pPr>
      <w:r>
        <w:t>Unge funksjonsh</w:t>
      </w:r>
      <w:r>
        <w:t>emmede ser representantforslagets punkt 3 som et godt og konkret tiltak som vil fjerne en av barrierene som eksisterer i dag. Det er også gledelig at det ifølge saksdokumentene tidligere har vekket interesse på tvers av partigrenser, og håper dette fortsat</w:t>
      </w:r>
      <w:r>
        <w:t>t er tilfelle. Vi mener forslaget kan sees i sammenheng med pågående innsatser som Ungdomsinnsatsen i NAV og Inkluderingsdugnaden. Det hadde vært en styrke om unge uføre ble inkludert som målgruppe i begge.</w:t>
      </w:r>
    </w:p>
    <w:p w:rsidR="00000000" w:rsidRDefault="00240E08">
      <w:pPr>
        <w:pStyle w:val="Brdtekst"/>
        <w:kinsoku w:val="0"/>
        <w:overflowPunct w:val="0"/>
      </w:pPr>
    </w:p>
    <w:p w:rsidR="00000000" w:rsidRDefault="00240E08">
      <w:pPr>
        <w:pStyle w:val="Brdtekst"/>
        <w:kinsoku w:val="0"/>
        <w:overflowPunct w:val="0"/>
        <w:spacing w:before="1"/>
        <w:ind w:left="112" w:right="902"/>
      </w:pPr>
      <w:r>
        <w:t xml:space="preserve">Til slutt vil vi understreke at innsats for økt </w:t>
      </w:r>
      <w:r>
        <w:t>sysselsetting av unge med funksjonsnedsettelser og kronisk sykdom er et politisk ansvar i tråd med Norges internasjonale forpliktelser. FN-konvensjonen om rettighetene til mennesker med funksjonsnedsettelser (CRPD) er klar på rettigheten til arbeid, leve e</w:t>
      </w:r>
      <w:r>
        <w:t xml:space="preserve">t selvstendig liv, og til å være en del av samfunnet. Regjeringens egen strategi for likestilling av mennesker med funksjonsnedsettelser </w:t>
      </w:r>
      <w:r>
        <w:rPr>
          <w:i/>
          <w:iCs/>
        </w:rPr>
        <w:t xml:space="preserve">Et samfunn for alle </w:t>
      </w:r>
      <w:r>
        <w:t>forplikter ytterligere til innsats.</w:t>
      </w:r>
    </w:p>
    <w:p w:rsidR="00000000" w:rsidRDefault="00240E08">
      <w:pPr>
        <w:pStyle w:val="Brdtekst"/>
        <w:kinsoku w:val="0"/>
        <w:overflowPunct w:val="0"/>
        <w:rPr>
          <w:sz w:val="26"/>
          <w:szCs w:val="26"/>
        </w:rPr>
      </w:pPr>
    </w:p>
    <w:p w:rsidR="00000000" w:rsidRDefault="00240E08">
      <w:pPr>
        <w:pStyle w:val="Brdtekst"/>
        <w:kinsoku w:val="0"/>
        <w:overflowPunct w:val="0"/>
        <w:rPr>
          <w:sz w:val="22"/>
          <w:szCs w:val="22"/>
        </w:rPr>
      </w:pPr>
    </w:p>
    <w:p w:rsidR="00000000" w:rsidRDefault="00240E08">
      <w:pPr>
        <w:pStyle w:val="Brdtekst"/>
        <w:kinsoku w:val="0"/>
        <w:overflowPunct w:val="0"/>
        <w:ind w:left="112"/>
      </w:pPr>
      <w:r>
        <w:t>Unge funksjonshemmede forelegger komiteen følgende:</w:t>
      </w:r>
    </w:p>
    <w:p w:rsidR="00000000" w:rsidRDefault="00240E08">
      <w:pPr>
        <w:pStyle w:val="Brdtekst"/>
        <w:kinsoku w:val="0"/>
        <w:overflowPunct w:val="0"/>
      </w:pPr>
    </w:p>
    <w:p w:rsidR="00000000" w:rsidRDefault="00240E08">
      <w:pPr>
        <w:pStyle w:val="Brdtekst"/>
        <w:kinsoku w:val="0"/>
        <w:overflowPunct w:val="0"/>
        <w:ind w:left="112" w:right="1448"/>
        <w:rPr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Unge fun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ksjonshemmede </w:t>
      </w:r>
      <w:r>
        <w:rPr>
          <w:i/>
          <w:iCs/>
        </w:rPr>
        <w:t>gir med dette sin fulle støtte til representantforslaget, og ber Stortinget anmode Regjeringen om å gi unge uføre med restarbeidsevne rett til arbeidsmarkedstiltak og arbeidsrettet bistand fra NAV.</w:t>
      </w:r>
    </w:p>
    <w:p w:rsidR="00000000" w:rsidRDefault="00240E08">
      <w:pPr>
        <w:pStyle w:val="Brdtekst"/>
        <w:kinsoku w:val="0"/>
        <w:overflowPunct w:val="0"/>
        <w:rPr>
          <w:i/>
          <w:iCs/>
        </w:rPr>
      </w:pPr>
    </w:p>
    <w:p w:rsidR="00000000" w:rsidRDefault="00240E08">
      <w:pPr>
        <w:pStyle w:val="Brdtekst"/>
        <w:kinsoku w:val="0"/>
        <w:overflowPunct w:val="0"/>
        <w:ind w:left="112" w:right="916"/>
        <w:rPr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Unge funksjonshemmede </w:t>
      </w:r>
      <w:r>
        <w:rPr>
          <w:i/>
          <w:iCs/>
        </w:rPr>
        <w:t>ber Regjeringen inklu</w:t>
      </w:r>
      <w:r>
        <w:rPr>
          <w:i/>
          <w:iCs/>
        </w:rPr>
        <w:t>dere unge uføre med restarbeidsevne i målgruppen for Ungdomsinnsatsen og Inkluderingsdugnaden, for å sikre gruppen arbeidsrettet bistand.</w:t>
      </w:r>
    </w:p>
    <w:p w:rsidR="00000000" w:rsidRDefault="00240E08">
      <w:pPr>
        <w:pStyle w:val="Brdtekst"/>
        <w:kinsoku w:val="0"/>
        <w:overflowPunct w:val="0"/>
        <w:rPr>
          <w:i/>
          <w:iCs/>
          <w:sz w:val="26"/>
          <w:szCs w:val="26"/>
        </w:rPr>
      </w:pPr>
    </w:p>
    <w:p w:rsidR="00000000" w:rsidRDefault="00240E08">
      <w:pPr>
        <w:pStyle w:val="Brdtekst"/>
        <w:kinsoku w:val="0"/>
        <w:overflowPunct w:val="0"/>
        <w:rPr>
          <w:i/>
          <w:iCs/>
          <w:sz w:val="26"/>
          <w:szCs w:val="26"/>
        </w:rPr>
      </w:pPr>
    </w:p>
    <w:p w:rsidR="00000000" w:rsidRDefault="00240E08">
      <w:pPr>
        <w:pStyle w:val="Brdtekst"/>
        <w:kinsoku w:val="0"/>
        <w:overflowPunct w:val="0"/>
        <w:spacing w:before="231"/>
        <w:ind w:left="112"/>
        <w:rPr>
          <w:color w:val="202020"/>
        </w:rPr>
      </w:pPr>
      <w:r>
        <w:rPr>
          <w:color w:val="202020"/>
        </w:rPr>
        <w:t>Med vennlig hilsen,</w:t>
      </w:r>
    </w:p>
    <w:p w:rsidR="00000000" w:rsidRDefault="00240E08">
      <w:pPr>
        <w:pStyle w:val="Brdtekst"/>
        <w:kinsoku w:val="0"/>
        <w:overflowPunct w:val="0"/>
        <w:rPr>
          <w:sz w:val="20"/>
          <w:szCs w:val="20"/>
        </w:rPr>
      </w:pPr>
    </w:p>
    <w:p w:rsidR="00000000" w:rsidRDefault="00240E08">
      <w:pPr>
        <w:pStyle w:val="Brdtekst"/>
        <w:kinsoku w:val="0"/>
        <w:overflowPunct w:val="0"/>
        <w:rPr>
          <w:sz w:val="20"/>
          <w:szCs w:val="20"/>
        </w:rPr>
      </w:pPr>
    </w:p>
    <w:p w:rsidR="00000000" w:rsidRDefault="000A15AC">
      <w:pPr>
        <w:pStyle w:val="Brdtekst"/>
        <w:kinsoku w:val="0"/>
        <w:overflowPunct w:val="0"/>
        <w:spacing w:before="1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155575</wp:posOffset>
                </wp:positionV>
                <wp:extent cx="2070100" cy="73660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A15A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0100" cy="736600"/>
                                  <wp:effectExtent l="0" t="0" r="12700" b="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40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.55pt;margin-top:12.25pt;width:163pt;height:5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" o:allowincell="f" filled="f" stroked="f">
                <v:textbox inset="0,0,0,0">
                  <w:txbxContent>
                    <w:p w:rsidR="00000000" w:rsidRDefault="000A15AC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0100" cy="736600"/>
                            <wp:effectExtent l="0" t="0" r="12700" b="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40E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240E08">
      <w:pPr>
        <w:pStyle w:val="Brdtekst"/>
        <w:kinsoku w:val="0"/>
        <w:overflowPunct w:val="0"/>
        <w:spacing w:before="3"/>
        <w:rPr>
          <w:sz w:val="26"/>
          <w:szCs w:val="26"/>
        </w:rPr>
      </w:pPr>
    </w:p>
    <w:p w:rsidR="00000000" w:rsidRDefault="00240E08">
      <w:pPr>
        <w:pStyle w:val="Brdtekst"/>
        <w:kinsoku w:val="0"/>
        <w:overflowPunct w:val="0"/>
        <w:spacing w:before="1"/>
        <w:ind w:left="112" w:right="9255"/>
        <w:rPr>
          <w:color w:val="202020"/>
        </w:rPr>
      </w:pPr>
      <w:r>
        <w:rPr>
          <w:color w:val="202020"/>
        </w:rPr>
        <w:t>Synne Lerhol Generalsekretær</w:t>
      </w:r>
    </w:p>
    <w:sectPr w:rsidR="00000000">
      <w:pgSz w:w="11900" w:h="16850"/>
      <w:pgMar w:top="1360" w:right="200" w:bottom="2060" w:left="740" w:header="0" w:footer="17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E08">
      <w:r>
        <w:separator/>
      </w:r>
    </w:p>
  </w:endnote>
  <w:endnote w:type="continuationSeparator" w:id="0">
    <w:p w:rsidR="00000000" w:rsidRDefault="0024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5AC">
    <w:pPr>
      <w:pStyle w:val="Brdteks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5612130</wp:posOffset>
              </wp:positionH>
              <wp:positionV relativeFrom="page">
                <wp:posOffset>9373235</wp:posOffset>
              </wp:positionV>
              <wp:extent cx="1562100" cy="9906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A15AC">
                          <w:pPr>
                            <w:widowControl/>
                            <w:autoSpaceDE/>
                            <w:autoSpaceDN/>
                            <w:adjustRightInd/>
                            <w:spacing w:line="156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549400" cy="990600"/>
                                <wp:effectExtent l="0" t="0" r="0" b="0"/>
                                <wp:docPr id="4" name="Bil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94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240E0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41.9pt;margin-top:738.05pt;width:123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" o:allowincell="f" filled="f" stroked="f">
              <v:textbox inset="0,0,0,0">
                <w:txbxContent>
                  <w:p w:rsidR="00000000" w:rsidRDefault="000A15AC">
                    <w:pPr>
                      <w:widowControl/>
                      <w:autoSpaceDE/>
                      <w:autoSpaceDN/>
                      <w:adjustRightInd/>
                      <w:spacing w:line="15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49400" cy="990600"/>
                          <wp:effectExtent l="0" t="0" r="0" b="0"/>
                          <wp:docPr id="4" name="Bil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40E0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311150</wp:posOffset>
              </wp:positionH>
              <wp:positionV relativeFrom="page">
                <wp:posOffset>9518650</wp:posOffset>
              </wp:positionV>
              <wp:extent cx="5029200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29200" cy="12700"/>
                      </a:xfrm>
                      <a:custGeom>
                        <a:avLst/>
                        <a:gdLst>
                          <a:gd name="T0" fmla="*/ 7920 w 7920"/>
                          <a:gd name="T1" fmla="*/ 0 h 20"/>
                          <a:gd name="T2" fmla="*/ 0 w 79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920" h="20">
                            <a:moveTo>
                              <a:pt x="792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5C2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5pt,749.5pt,24.5pt,749.5pt" coordsize="79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" o:allowincell="f" filled="f" strokecolor="#35c2ff" strokeweight="1pt">
              <v:path arrowok="t" o:connecttype="custom" o:connectlocs="502920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257175</wp:posOffset>
              </wp:positionH>
              <wp:positionV relativeFrom="page">
                <wp:posOffset>9749790</wp:posOffset>
              </wp:positionV>
              <wp:extent cx="1322705" cy="4171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40E08">
                          <w:pPr>
                            <w:pStyle w:val="Brdtekst"/>
                            <w:kinsoku w:val="0"/>
                            <w:overflowPunct w:val="0"/>
                            <w:spacing w:before="14"/>
                            <w:ind w:left="20" w:right="1"/>
                            <w:rPr>
                              <w:rFonts w:ascii="Arial" w:hAnsi="Arial" w:cs="Arial"/>
                              <w:color w:val="28BE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8BEFF"/>
                              <w:sz w:val="18"/>
                              <w:szCs w:val="18"/>
                            </w:rPr>
                            <w:t>Unge funksjonshemmede Mariboesgate 13</w:t>
                          </w:r>
                        </w:p>
                        <w:p w:rsidR="00000000" w:rsidRDefault="00240E08">
                          <w:pPr>
                            <w:pStyle w:val="Brdteks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28BE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8BEFF"/>
                              <w:sz w:val="18"/>
                              <w:szCs w:val="18"/>
                            </w:rPr>
                            <w:t>0183 Oslo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20.25pt;margin-top:767.7pt;width:104.15pt;height:3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CRnq4CAACw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" o:allowincell="f" filled="f" stroked="f">
              <v:textbox inset="0,0,0,0">
                <w:txbxContent>
                  <w:p w:rsidR="00000000" w:rsidRDefault="00240E08">
                    <w:pPr>
                      <w:pStyle w:val="Brdtekst"/>
                      <w:kinsoku w:val="0"/>
                      <w:overflowPunct w:val="0"/>
                      <w:spacing w:before="14"/>
                      <w:ind w:left="20" w:right="1"/>
                      <w:rPr>
                        <w:rFonts w:ascii="Arial" w:hAnsi="Arial" w:cs="Arial"/>
                        <w:color w:val="28BE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8BEFF"/>
                        <w:sz w:val="18"/>
                        <w:szCs w:val="18"/>
                      </w:rPr>
                      <w:t>Unge funksjonshemmede Mariboesgate 13</w:t>
                    </w:r>
                  </w:p>
                  <w:p w:rsidR="00000000" w:rsidRDefault="00240E08">
                    <w:pPr>
                      <w:pStyle w:val="Brdtekst"/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28BE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8BEFF"/>
                        <w:sz w:val="18"/>
                        <w:szCs w:val="18"/>
                      </w:rPr>
                      <w:t>0183 Oslo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E08">
      <w:r>
        <w:separator/>
      </w:r>
    </w:p>
  </w:footnote>
  <w:footnote w:type="continuationSeparator" w:id="0">
    <w:p w:rsidR="00000000" w:rsidRDefault="0024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C"/>
    <w:rsid w:val="000A15AC"/>
    <w:rsid w:val="002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2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2"/>
      <w:szCs w:val="22"/>
      <w:lang w:val="en-US"/>
    </w:rPr>
  </w:style>
  <w:style w:type="paragraph" w:styleId="Listeavsnitt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15A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5AC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2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2"/>
      <w:szCs w:val="22"/>
      <w:lang w:val="en-US"/>
    </w:rPr>
  </w:style>
  <w:style w:type="paragraph" w:styleId="Listeavsnitt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15A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5AC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4308</Characters>
  <Application>Microsoft Macintosh Word</Application>
  <DocSecurity>0</DocSecurity>
  <Lines>35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Haga</dc:creator>
  <cp:keywords/>
  <dc:description/>
  <cp:lastModifiedBy>Isabel Kongsgaard</cp:lastModifiedBy>
  <cp:revision>2</cp:revision>
  <dcterms:created xsi:type="dcterms:W3CDTF">2020-07-15T08:53:00Z</dcterms:created>
  <dcterms:modified xsi:type="dcterms:W3CDTF">2020-07-15T08:53:00Z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2013</vt:lpwstr>
  </property>
</Properties>
</file>